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55E" w:rsidRPr="00912A5A" w:rsidRDefault="004C755E" w:rsidP="004C755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E65E0C">
            <wp:simplePos x="0" y="0"/>
            <wp:positionH relativeFrom="column">
              <wp:posOffset>1878965</wp:posOffset>
            </wp:positionH>
            <wp:positionV relativeFrom="paragraph">
              <wp:posOffset>271948</wp:posOffset>
            </wp:positionV>
            <wp:extent cx="4779010" cy="3211830"/>
            <wp:effectExtent l="0" t="0" r="2540" b="7620"/>
            <wp:wrapThrough wrapText="bothSides">
              <wp:wrapPolygon edited="0">
                <wp:start x="0" y="0"/>
                <wp:lineTo x="0" y="21523"/>
                <wp:lineTo x="21525" y="21523"/>
                <wp:lineTo x="21525" y="0"/>
                <wp:lineTo x="0" y="0"/>
              </wp:wrapPolygon>
            </wp:wrapThrough>
            <wp:docPr id="828433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3324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kern w:val="0"/>
          <w:sz w:val="18"/>
          <w:szCs w:val="18"/>
          <w:lang w:val="hr"/>
        </w:rPr>
        <w:tab/>
      </w:r>
      <w:r>
        <w:rPr>
          <w:rFonts w:cstheme="minorHAnsi"/>
          <w:kern w:val="0"/>
          <w:sz w:val="18"/>
          <w:szCs w:val="18"/>
          <w:lang w:val="hr"/>
        </w:rPr>
        <w:tab/>
      </w:r>
      <w:r>
        <w:rPr>
          <w:rFonts w:cstheme="minorHAnsi"/>
          <w:kern w:val="0"/>
          <w:sz w:val="18"/>
          <w:szCs w:val="18"/>
          <w:lang w:val="hr"/>
        </w:rPr>
        <w:tab/>
      </w:r>
      <w:r>
        <w:rPr>
          <w:rFonts w:cstheme="minorHAnsi"/>
          <w:kern w:val="0"/>
          <w:sz w:val="18"/>
          <w:szCs w:val="18"/>
          <w:lang w:val="hr"/>
        </w:rPr>
        <w:tab/>
      </w:r>
      <w:r>
        <w:rPr>
          <w:rFonts w:cstheme="minorHAnsi"/>
          <w:kern w:val="0"/>
          <w:sz w:val="18"/>
          <w:szCs w:val="18"/>
          <w:lang w:val="hr"/>
        </w:rPr>
        <w:tab/>
      </w:r>
      <w:r w:rsidR="00AD3A8E">
        <w:rPr>
          <w:rFonts w:cstheme="minorHAnsi"/>
          <w:kern w:val="0"/>
          <w:sz w:val="18"/>
          <w:szCs w:val="18"/>
          <w:lang w:val="hr"/>
        </w:rPr>
        <w:tab/>
      </w:r>
      <w:r w:rsidR="00AD3A8E">
        <w:rPr>
          <w:rFonts w:cstheme="minorHAnsi"/>
          <w:b/>
          <w:bCs/>
          <w:kern w:val="0"/>
          <w:lang w:val="hr"/>
        </w:rPr>
        <w:t>CMB-1</w:t>
      </w:r>
      <w:r>
        <w:rPr>
          <w:rFonts w:cstheme="minorHAnsi"/>
          <w:b/>
          <w:bCs/>
          <w:kern w:val="0"/>
          <w:lang w:val="hr"/>
        </w:rPr>
        <w:t>1</w:t>
      </w:r>
      <w:r w:rsidR="00AD3A8E">
        <w:rPr>
          <w:rFonts w:cstheme="minorHAnsi"/>
          <w:b/>
          <w:bCs/>
          <w:kern w:val="0"/>
          <w:lang w:val="hr"/>
        </w:rPr>
        <w:t>0</w:t>
      </w:r>
      <w:r w:rsidR="00AD3A8E">
        <w:rPr>
          <w:rFonts w:cstheme="minorHAnsi"/>
          <w:kern w:val="0"/>
          <w:sz w:val="18"/>
          <w:szCs w:val="18"/>
          <w:lang w:val="hr"/>
        </w:rPr>
        <w:br/>
      </w:r>
      <w:r w:rsidR="00AD3A8E">
        <w:rPr>
          <w:rFonts w:cstheme="minorHAnsi"/>
          <w:kern w:val="0"/>
          <w:sz w:val="18"/>
          <w:szCs w:val="18"/>
          <w:lang w:val="hr"/>
        </w:rPr>
        <w:br/>
      </w:r>
      <w:r>
        <w:rPr>
          <w:rFonts w:cstheme="minorHAnsi"/>
          <w:kern w:val="0"/>
          <w:sz w:val="18"/>
          <w:szCs w:val="18"/>
          <w:lang w:val="hr"/>
        </w:rPr>
        <w:br/>
      </w:r>
      <w:r>
        <w:rPr>
          <w:rFonts w:cstheme="minorHAnsi"/>
          <w:kern w:val="0"/>
          <w:sz w:val="18"/>
          <w:szCs w:val="18"/>
          <w:lang w:val="hr"/>
        </w:rPr>
        <w:t>1</w:t>
      </w:r>
      <w:r w:rsidRPr="00912A5A">
        <w:rPr>
          <w:rFonts w:cstheme="minorHAnsi"/>
          <w:kern w:val="0"/>
          <w:sz w:val="18"/>
          <w:szCs w:val="18"/>
          <w:lang w:val="hr"/>
        </w:rPr>
        <w:t>. Natrag/glasnoća (</w:t>
      </w:r>
      <w:r>
        <w:rPr>
          <w:rFonts w:cstheme="minorHAnsi"/>
          <w:kern w:val="0"/>
          <w:sz w:val="18"/>
          <w:szCs w:val="18"/>
          <w:lang w:val="hr"/>
        </w:rPr>
        <w:t>-</w:t>
      </w:r>
      <w:r w:rsidRPr="00912A5A">
        <w:rPr>
          <w:rFonts w:cstheme="minorHAnsi"/>
          <w:kern w:val="0"/>
          <w:sz w:val="18"/>
          <w:szCs w:val="18"/>
          <w:lang w:val="hr"/>
        </w:rPr>
        <w:t>)</w:t>
      </w:r>
    </w:p>
    <w:p w:rsidR="004C755E" w:rsidRPr="00912A5A" w:rsidRDefault="004C755E" w:rsidP="004C755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  <w:lang w:val="hr"/>
        </w:rPr>
        <w:t>2</w:t>
      </w:r>
      <w:r w:rsidRPr="00912A5A">
        <w:rPr>
          <w:rFonts w:cstheme="minorHAnsi"/>
          <w:kern w:val="0"/>
          <w:sz w:val="18"/>
          <w:szCs w:val="18"/>
          <w:lang w:val="hr"/>
        </w:rPr>
        <w:t>. Naprijed/glasnoća (</w:t>
      </w:r>
      <w:r>
        <w:rPr>
          <w:rFonts w:cstheme="minorHAnsi"/>
          <w:kern w:val="0"/>
          <w:sz w:val="18"/>
          <w:szCs w:val="18"/>
          <w:lang w:val="hr"/>
        </w:rPr>
        <w:t>+</w:t>
      </w:r>
      <w:r w:rsidRPr="00912A5A">
        <w:rPr>
          <w:rFonts w:cstheme="minorHAnsi"/>
          <w:kern w:val="0"/>
          <w:sz w:val="18"/>
          <w:szCs w:val="18"/>
          <w:lang w:val="hr"/>
        </w:rPr>
        <w:t>)</w:t>
      </w:r>
    </w:p>
    <w:p w:rsidR="004C755E" w:rsidRPr="00912A5A" w:rsidRDefault="004C755E" w:rsidP="004C755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  <w:lang w:val="hr"/>
        </w:rPr>
        <w:t>3</w:t>
      </w:r>
      <w:r w:rsidRPr="00912A5A">
        <w:rPr>
          <w:rFonts w:cstheme="minorHAnsi"/>
          <w:kern w:val="0"/>
          <w:sz w:val="18"/>
          <w:szCs w:val="18"/>
          <w:lang w:val="hr"/>
        </w:rPr>
        <w:t>. LED tipka</w:t>
      </w:r>
    </w:p>
    <w:p w:rsidR="004C755E" w:rsidRPr="00912A5A" w:rsidRDefault="004C755E" w:rsidP="004C755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  <w:lang w:val="hr"/>
        </w:rPr>
        <w:t>4</w:t>
      </w:r>
      <w:r w:rsidRPr="00912A5A">
        <w:rPr>
          <w:rFonts w:cstheme="minorHAnsi"/>
          <w:kern w:val="0"/>
          <w:sz w:val="18"/>
          <w:szCs w:val="18"/>
          <w:lang w:val="hr"/>
        </w:rPr>
        <w:t>. Tipka za reprodukciju/pauziranje/glasovnog asistenta</w:t>
      </w:r>
    </w:p>
    <w:p w:rsidR="004C755E" w:rsidRPr="00912A5A" w:rsidRDefault="004C755E" w:rsidP="004C755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  <w:lang w:val="hr"/>
        </w:rPr>
        <w:t>5</w:t>
      </w:r>
      <w:r w:rsidRPr="00912A5A">
        <w:rPr>
          <w:rFonts w:cstheme="minorHAnsi"/>
          <w:kern w:val="0"/>
          <w:sz w:val="18"/>
          <w:szCs w:val="18"/>
          <w:lang w:val="hr"/>
        </w:rPr>
        <w:t>. Promjena načina rada</w:t>
      </w:r>
      <w:r>
        <w:rPr>
          <w:rFonts w:cstheme="minorHAnsi"/>
          <w:kern w:val="0"/>
          <w:sz w:val="18"/>
          <w:szCs w:val="18"/>
          <w:lang w:val="hr"/>
        </w:rPr>
        <w:br/>
      </w:r>
      <w:r>
        <w:rPr>
          <w:rFonts w:cstheme="minorHAnsi"/>
          <w:kern w:val="0"/>
          <w:sz w:val="18"/>
          <w:szCs w:val="18"/>
          <w:lang w:val="hr"/>
        </w:rPr>
        <w:t>6</w:t>
      </w:r>
      <w:r w:rsidRPr="00912A5A">
        <w:rPr>
          <w:rFonts w:cstheme="minorHAnsi"/>
          <w:kern w:val="0"/>
          <w:sz w:val="18"/>
          <w:szCs w:val="18"/>
          <w:lang w:val="hr"/>
        </w:rPr>
        <w:t xml:space="preserve">. </w:t>
      </w:r>
      <w:r>
        <w:rPr>
          <w:rFonts w:cstheme="minorHAnsi"/>
          <w:kern w:val="0"/>
          <w:sz w:val="18"/>
          <w:szCs w:val="18"/>
          <w:lang w:val="hr"/>
        </w:rPr>
        <w:t>TWS tipka</w:t>
      </w:r>
    </w:p>
    <w:p w:rsidR="00F146E6" w:rsidRPr="00912A5A" w:rsidRDefault="004C755E" w:rsidP="00AD3A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  <w:lang w:val="hr"/>
        </w:rPr>
        <w:t>7</w:t>
      </w:r>
      <w:r w:rsidRPr="00912A5A">
        <w:rPr>
          <w:rFonts w:cstheme="minorHAnsi"/>
          <w:kern w:val="0"/>
          <w:sz w:val="18"/>
          <w:szCs w:val="18"/>
          <w:lang w:val="hr"/>
        </w:rPr>
        <w:t xml:space="preserve">. Tipka za </w:t>
      </w:r>
      <w:r w:rsidRPr="00912A5A">
        <w:rPr>
          <w:rFonts w:cstheme="minorHAnsi"/>
          <w:sz w:val="18"/>
          <w:szCs w:val="18"/>
          <w:lang w:val="hr"/>
        </w:rPr>
        <w:t>uključivanje/isključivanje (ON/OFF)</w:t>
      </w:r>
    </w:p>
    <w:p w:rsidR="00F146E6" w:rsidRPr="00912A5A" w:rsidRDefault="004C755E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  <w:lang w:val="hr"/>
        </w:rPr>
        <w:t>8</w:t>
      </w:r>
      <w:r w:rsidR="00F146E6" w:rsidRPr="00912A5A">
        <w:rPr>
          <w:rFonts w:cstheme="minorHAnsi"/>
          <w:kern w:val="0"/>
          <w:sz w:val="18"/>
          <w:szCs w:val="18"/>
          <w:lang w:val="hr"/>
        </w:rPr>
        <w:t>. USB-A</w:t>
      </w:r>
      <w:r w:rsidR="00AE7DB8" w:rsidRPr="00912A5A">
        <w:rPr>
          <w:rFonts w:cstheme="minorHAnsi"/>
          <w:kern w:val="0"/>
          <w:sz w:val="18"/>
          <w:szCs w:val="18"/>
          <w:lang w:val="hr"/>
        </w:rPr>
        <w:t xml:space="preserve"> priključak</w:t>
      </w:r>
    </w:p>
    <w:p w:rsidR="00F146E6" w:rsidRPr="00912A5A" w:rsidRDefault="004C755E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>
        <w:rPr>
          <w:rFonts w:cstheme="minorHAnsi"/>
          <w:kern w:val="0"/>
          <w:sz w:val="18"/>
          <w:szCs w:val="18"/>
          <w:lang w:val="hr"/>
        </w:rPr>
        <w:t>9</w:t>
      </w:r>
      <w:r w:rsidR="00F146E6" w:rsidRPr="00912A5A">
        <w:rPr>
          <w:rFonts w:cstheme="minorHAnsi"/>
          <w:kern w:val="0"/>
          <w:sz w:val="18"/>
          <w:szCs w:val="18"/>
          <w:lang w:val="hr"/>
        </w:rPr>
        <w:t>. Audio priključak (aux)</w:t>
      </w:r>
    </w:p>
    <w:p w:rsidR="00F146E6" w:rsidRPr="00912A5A" w:rsidRDefault="004C755E" w:rsidP="00F146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>1</w:t>
      </w:r>
      <w:r>
        <w:rPr>
          <w:rFonts w:cstheme="minorHAnsi"/>
          <w:kern w:val="0"/>
          <w:sz w:val="18"/>
          <w:szCs w:val="18"/>
          <w:lang w:val="hr"/>
        </w:rPr>
        <w:t>0</w:t>
      </w:r>
      <w:r w:rsidRPr="00912A5A">
        <w:rPr>
          <w:rFonts w:cstheme="minorHAnsi"/>
          <w:kern w:val="0"/>
          <w:sz w:val="18"/>
          <w:szCs w:val="18"/>
          <w:lang w:val="hr"/>
        </w:rPr>
        <w:t>. USB-C priključak za punjenje</w:t>
      </w:r>
    </w:p>
    <w:p w:rsidR="002F3965" w:rsidRPr="00912A5A" w:rsidRDefault="00F146E6" w:rsidP="00F146E6">
      <w:pPr>
        <w:rPr>
          <w:rFonts w:cstheme="minorHAnsi"/>
          <w:kern w:val="0"/>
          <w:sz w:val="18"/>
          <w:szCs w:val="18"/>
        </w:rPr>
      </w:pPr>
      <w:r w:rsidRPr="00912A5A">
        <w:rPr>
          <w:rFonts w:cstheme="minorHAnsi"/>
          <w:kern w:val="0"/>
          <w:sz w:val="18"/>
          <w:szCs w:val="18"/>
          <w:lang w:val="hr"/>
        </w:rPr>
        <w:t xml:space="preserve">11. </w:t>
      </w:r>
      <w:r w:rsidR="004C755E">
        <w:rPr>
          <w:rFonts w:cstheme="minorHAnsi"/>
          <w:kern w:val="0"/>
          <w:sz w:val="18"/>
          <w:szCs w:val="18"/>
          <w:lang w:val="hr"/>
        </w:rPr>
        <w:t>Reset</w:t>
      </w:r>
    </w:p>
    <w:p w:rsidR="00F146E6" w:rsidRPr="00912A5A" w:rsidRDefault="00AD3A8E" w:rsidP="00F146E6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Uključivanje/isključivanje</w:t>
      </w:r>
      <w:r w:rsidR="00AE7DB8" w:rsidRPr="00912A5A">
        <w:rPr>
          <w:rFonts w:cstheme="minorHAnsi"/>
          <w:b/>
          <w:bCs/>
          <w:sz w:val="18"/>
          <w:szCs w:val="18"/>
          <w:lang w:val="hr"/>
        </w:rPr>
        <w:t xml:space="preserve"> (ON/OFF)</w:t>
      </w:r>
      <w:r w:rsidR="00F146E6" w:rsidRPr="00912A5A">
        <w:rPr>
          <w:rFonts w:cstheme="minorHAnsi"/>
          <w:sz w:val="18"/>
          <w:szCs w:val="18"/>
          <w:lang w:val="hr"/>
        </w:rPr>
        <w:br/>
        <w:t xml:space="preserve">Pritisnite i držite </w:t>
      </w:r>
      <w:r w:rsidR="00AE7DB8" w:rsidRPr="00912A5A">
        <w:rPr>
          <w:rFonts w:cstheme="minorHAnsi"/>
          <w:sz w:val="18"/>
          <w:szCs w:val="18"/>
          <w:lang w:val="hr"/>
        </w:rPr>
        <w:t>tipku (</w:t>
      </w:r>
      <w:r w:rsidR="00F348D5">
        <w:rPr>
          <w:rFonts w:cstheme="minorHAnsi"/>
          <w:sz w:val="18"/>
          <w:szCs w:val="18"/>
          <w:lang w:val="hr"/>
        </w:rPr>
        <w:t>7</w:t>
      </w:r>
      <w:r w:rsidR="00AE7DB8" w:rsidRPr="00912A5A">
        <w:rPr>
          <w:rFonts w:cstheme="minorHAnsi"/>
          <w:sz w:val="18"/>
          <w:szCs w:val="18"/>
          <w:lang w:val="hr"/>
        </w:rPr>
        <w:t>)</w:t>
      </w:r>
      <w:r w:rsidR="00F146E6" w:rsidRPr="00912A5A">
        <w:rPr>
          <w:rFonts w:cstheme="minorHAnsi"/>
          <w:sz w:val="18"/>
          <w:szCs w:val="18"/>
          <w:lang w:val="hr"/>
        </w:rPr>
        <w:t xml:space="preserve"> da biste uključili ili isključili zvučnik.</w:t>
      </w:r>
    </w:p>
    <w:p w:rsidR="00F146E6" w:rsidRPr="00912A5A" w:rsidRDefault="00F146E6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t>Bluetooth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Uključite </w:t>
      </w:r>
      <w:r w:rsidR="00AE7DB8" w:rsidRPr="00912A5A">
        <w:rPr>
          <w:rFonts w:cstheme="minorHAnsi"/>
          <w:sz w:val="18"/>
          <w:szCs w:val="18"/>
          <w:lang w:val="hr"/>
        </w:rPr>
        <w:t>uređaj i zvučnik će odmah biti</w:t>
      </w:r>
      <w:r w:rsidRPr="00912A5A">
        <w:rPr>
          <w:rFonts w:cstheme="minorHAnsi"/>
          <w:sz w:val="18"/>
          <w:szCs w:val="18"/>
          <w:lang w:val="hr"/>
        </w:rPr>
        <w:t xml:space="preserve"> spreman za </w:t>
      </w:r>
      <w:r w:rsidR="00AE7DB8" w:rsidRPr="00912A5A">
        <w:rPr>
          <w:rFonts w:cstheme="minorHAnsi"/>
          <w:sz w:val="18"/>
          <w:szCs w:val="18"/>
        </w:rPr>
        <w:t>povezivanje</w:t>
      </w:r>
      <w:r w:rsidR="00C346F6" w:rsidRPr="00912A5A">
        <w:rPr>
          <w:rFonts w:cstheme="minorHAnsi"/>
          <w:sz w:val="18"/>
          <w:szCs w:val="18"/>
        </w:rPr>
        <w:t xml:space="preserve">. </w:t>
      </w:r>
      <w:r w:rsidRPr="00912A5A">
        <w:rPr>
          <w:rFonts w:cstheme="minorHAnsi"/>
          <w:sz w:val="18"/>
          <w:szCs w:val="18"/>
          <w:lang w:val="hr"/>
        </w:rPr>
        <w:t>Iz Bluetooth postavki telefona/Bluetooth uređaja</w:t>
      </w:r>
      <w:r w:rsidR="00C346F6" w:rsidRPr="00912A5A">
        <w:rPr>
          <w:rFonts w:cstheme="minorHAnsi"/>
          <w:sz w:val="18"/>
          <w:szCs w:val="18"/>
          <w:lang w:val="hr"/>
        </w:rPr>
        <w:t xml:space="preserve"> p</w:t>
      </w:r>
      <w:r w:rsidRPr="00912A5A">
        <w:rPr>
          <w:rFonts w:cstheme="minorHAnsi"/>
          <w:sz w:val="18"/>
          <w:szCs w:val="18"/>
          <w:lang w:val="hr"/>
        </w:rPr>
        <w:t xml:space="preserve">ronađite zvučnik i povežite se </w:t>
      </w:r>
      <w:r w:rsidR="004C755E">
        <w:rPr>
          <w:rFonts w:cstheme="minorHAnsi"/>
          <w:sz w:val="18"/>
          <w:szCs w:val="18"/>
          <w:lang w:val="hr"/>
        </w:rPr>
        <w:t xml:space="preserve">sa </w:t>
      </w:r>
      <w:r w:rsidR="00C346F6" w:rsidRPr="00912A5A">
        <w:rPr>
          <w:rFonts w:cstheme="minorHAnsi"/>
          <w:sz w:val="18"/>
          <w:szCs w:val="18"/>
        </w:rPr>
        <w:t>(CMB-100).</w:t>
      </w:r>
    </w:p>
    <w:p w:rsidR="00C346F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Pritisnite i držite tipku LED (</w:t>
      </w:r>
      <w:r w:rsidR="00F348D5">
        <w:rPr>
          <w:rFonts w:cstheme="minorHAnsi"/>
          <w:sz w:val="18"/>
          <w:szCs w:val="18"/>
          <w:lang w:val="hr"/>
        </w:rPr>
        <w:t>6</w:t>
      </w:r>
      <w:r w:rsidRPr="00912A5A">
        <w:rPr>
          <w:rFonts w:cstheme="minorHAnsi"/>
          <w:sz w:val="18"/>
          <w:szCs w:val="18"/>
          <w:lang w:val="hr"/>
        </w:rPr>
        <w:t xml:space="preserve">) da biste prekinuli </w:t>
      </w:r>
      <w:r w:rsidR="00C346F6" w:rsidRPr="00912A5A">
        <w:rPr>
          <w:rFonts w:cstheme="minorHAnsi"/>
          <w:sz w:val="18"/>
          <w:szCs w:val="18"/>
          <w:lang w:val="hr"/>
        </w:rPr>
        <w:t xml:space="preserve">Bluetooth </w:t>
      </w:r>
      <w:r w:rsidRPr="00912A5A">
        <w:rPr>
          <w:rFonts w:cstheme="minorHAnsi"/>
          <w:sz w:val="18"/>
          <w:szCs w:val="18"/>
          <w:lang w:val="hr"/>
        </w:rPr>
        <w:t>vezu</w:t>
      </w:r>
      <w:r w:rsidR="00C346F6"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C346F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USB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Uključite </w:t>
      </w:r>
      <w:r w:rsidR="00C346F6" w:rsidRPr="00912A5A">
        <w:rPr>
          <w:rFonts w:cstheme="minorHAnsi"/>
          <w:sz w:val="18"/>
          <w:szCs w:val="18"/>
          <w:lang w:val="hr"/>
        </w:rPr>
        <w:t>uređaj i umetnite</w:t>
      </w:r>
      <w:r w:rsidRPr="00912A5A">
        <w:rPr>
          <w:rFonts w:cstheme="minorHAnsi"/>
          <w:sz w:val="18"/>
          <w:szCs w:val="18"/>
          <w:lang w:val="hr"/>
        </w:rPr>
        <w:t xml:space="preserve"> USB u</w:t>
      </w:r>
      <w:r w:rsidR="00C346F6" w:rsidRPr="00912A5A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priključak. Zvučnik će automatski reproducirati glazbu</w:t>
      </w:r>
      <w:r w:rsidR="00C346F6" w:rsidRPr="00912A5A">
        <w:rPr>
          <w:rFonts w:cstheme="minorHAnsi"/>
          <w:sz w:val="18"/>
          <w:szCs w:val="18"/>
          <w:lang w:val="hr"/>
        </w:rPr>
        <w:t xml:space="preserve"> sa USB-a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Napomena: Ova funkcija</w:t>
      </w:r>
      <w:r w:rsidR="00C346F6" w:rsidRPr="00912A5A">
        <w:rPr>
          <w:rFonts w:cstheme="minorHAnsi"/>
          <w:sz w:val="18"/>
          <w:szCs w:val="18"/>
          <w:lang w:val="hr"/>
        </w:rPr>
        <w:t xml:space="preserve"> će</w:t>
      </w:r>
      <w:r w:rsidRPr="00912A5A">
        <w:rPr>
          <w:rFonts w:cstheme="minorHAnsi"/>
          <w:sz w:val="18"/>
          <w:szCs w:val="18"/>
          <w:lang w:val="hr"/>
        </w:rPr>
        <w:t xml:space="preserve"> zaustavit</w:t>
      </w:r>
      <w:r w:rsidR="00C346F6" w:rsidRPr="00912A5A">
        <w:rPr>
          <w:rFonts w:cstheme="minorHAnsi"/>
          <w:sz w:val="18"/>
          <w:szCs w:val="18"/>
          <w:lang w:val="hr"/>
        </w:rPr>
        <w:t>i</w:t>
      </w:r>
      <w:r w:rsidRPr="00912A5A">
        <w:rPr>
          <w:rFonts w:cstheme="minorHAnsi"/>
          <w:sz w:val="18"/>
          <w:szCs w:val="18"/>
          <w:lang w:val="hr"/>
        </w:rPr>
        <w:t xml:space="preserve"> druge funkcije, kao što </w:t>
      </w:r>
      <w:r w:rsidR="00C346F6" w:rsidRPr="00912A5A">
        <w:rPr>
          <w:rFonts w:cstheme="minorHAnsi"/>
          <w:sz w:val="18"/>
          <w:szCs w:val="18"/>
          <w:lang w:val="hr"/>
        </w:rPr>
        <w:t>je</w:t>
      </w:r>
      <w:r w:rsidR="00C346F6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Bluetooth</w:t>
      </w:r>
      <w:r w:rsidR="00C346F6" w:rsidRPr="00912A5A">
        <w:rPr>
          <w:rFonts w:cstheme="minorHAnsi"/>
          <w:sz w:val="18"/>
          <w:szCs w:val="18"/>
          <w:lang w:val="hr"/>
        </w:rPr>
        <w:t xml:space="preserve"> veza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C346F6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Audio kabel</w:t>
      </w:r>
      <w:r w:rsidRPr="00912A5A">
        <w:rPr>
          <w:rFonts w:cstheme="minorHAnsi"/>
          <w:b/>
          <w:bCs/>
          <w:sz w:val="18"/>
          <w:szCs w:val="18"/>
          <w:lang w:val="hr"/>
        </w:rPr>
        <w:t xml:space="preserve"> </w:t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(</w:t>
      </w:r>
      <w:r w:rsidRPr="00912A5A">
        <w:rPr>
          <w:rFonts w:cstheme="minorHAnsi"/>
          <w:b/>
          <w:bCs/>
          <w:sz w:val="18"/>
          <w:szCs w:val="18"/>
          <w:lang w:val="hr"/>
        </w:rPr>
        <w:t>AUX</w:t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)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Uključite </w:t>
      </w:r>
      <w:r w:rsidR="00C346F6" w:rsidRPr="00912A5A">
        <w:rPr>
          <w:rFonts w:cstheme="minorHAnsi"/>
          <w:sz w:val="18"/>
          <w:szCs w:val="18"/>
          <w:lang w:val="hr"/>
        </w:rPr>
        <w:t>uređaj,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C346F6" w:rsidRPr="00912A5A">
        <w:rPr>
          <w:rFonts w:cstheme="minorHAnsi"/>
          <w:sz w:val="18"/>
          <w:szCs w:val="18"/>
          <w:lang w:val="hr"/>
        </w:rPr>
        <w:t>spojite audio kabel u priključak.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Napomena: Ova funkcija zaustavit će druge funkcije, kao što </w:t>
      </w:r>
      <w:r w:rsidR="00C346F6" w:rsidRPr="00912A5A">
        <w:rPr>
          <w:rFonts w:cstheme="minorHAnsi"/>
          <w:sz w:val="18"/>
          <w:szCs w:val="18"/>
          <w:lang w:val="hr"/>
        </w:rPr>
        <w:t xml:space="preserve">je </w:t>
      </w:r>
      <w:r w:rsidRPr="00912A5A">
        <w:rPr>
          <w:rFonts w:cstheme="minorHAnsi"/>
          <w:sz w:val="18"/>
          <w:szCs w:val="18"/>
          <w:lang w:val="hr"/>
        </w:rPr>
        <w:t>Bluetooth.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Neke funkcije zvučnika mogu se kontrolirati pomoću</w:t>
      </w:r>
      <w:r w:rsidR="001A1BF4" w:rsidRPr="00912A5A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povezan</w:t>
      </w:r>
      <w:r w:rsidR="001A1BF4" w:rsidRPr="00912A5A">
        <w:rPr>
          <w:rFonts w:cstheme="minorHAnsi"/>
          <w:sz w:val="18"/>
          <w:szCs w:val="18"/>
          <w:lang w:val="hr"/>
        </w:rPr>
        <w:t>og</w:t>
      </w:r>
      <w:r w:rsidRPr="00912A5A">
        <w:rPr>
          <w:rFonts w:cstheme="minorHAnsi"/>
          <w:sz w:val="18"/>
          <w:szCs w:val="18"/>
          <w:lang w:val="hr"/>
        </w:rPr>
        <w:t xml:space="preserve"> uređaj.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</w:p>
    <w:p w:rsidR="00F146E6" w:rsidRPr="00912A5A" w:rsidRDefault="00F146E6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t>L</w:t>
      </w:r>
      <w:r w:rsidR="001A1BF4" w:rsidRPr="00912A5A">
        <w:rPr>
          <w:rFonts w:cstheme="minorHAnsi"/>
          <w:b/>
          <w:bCs/>
          <w:sz w:val="18"/>
          <w:szCs w:val="18"/>
          <w:lang w:val="hr"/>
        </w:rPr>
        <w:t>ED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Kratko pritisnite tipku LED za prebacivanje između 3</w:t>
      </w:r>
      <w:r w:rsidR="006F5487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različiti načini osvjetljenja i isključivanj</w:t>
      </w:r>
      <w:r w:rsidR="006F5487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6F5487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Glasovni asistent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Uključite </w:t>
      </w:r>
      <w:r w:rsidR="006F5487" w:rsidRPr="00912A5A">
        <w:rPr>
          <w:rFonts w:cstheme="minorHAnsi"/>
          <w:sz w:val="18"/>
          <w:szCs w:val="18"/>
          <w:lang w:val="hr"/>
        </w:rPr>
        <w:t>uređaj, povežite se</w:t>
      </w:r>
      <w:r w:rsidRPr="00912A5A">
        <w:rPr>
          <w:rFonts w:cstheme="minorHAnsi"/>
          <w:sz w:val="18"/>
          <w:szCs w:val="18"/>
          <w:lang w:val="hr"/>
        </w:rPr>
        <w:t xml:space="preserve"> putem</w:t>
      </w:r>
      <w:r w:rsidR="006F5487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Bluetooth</w:t>
      </w:r>
      <w:r w:rsidR="006F5487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6F5487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Pritisnite i držite tipku glasovnog asistenta kako biste ga uključili.</w:t>
      </w:r>
    </w:p>
    <w:p w:rsidR="00F146E6" w:rsidRPr="00912A5A" w:rsidRDefault="006F5487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Funkcije</w:t>
      </w:r>
    </w:p>
    <w:p w:rsidR="00F146E6" w:rsidRPr="00912A5A" w:rsidRDefault="00A93EB9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za reprodukciju/pauziranje= kratki pritisak (Bluetooth/USB). </w:t>
      </w:r>
      <w:r w:rsidRPr="00912A5A">
        <w:rPr>
          <w:rFonts w:cstheme="minorHAnsi"/>
          <w:sz w:val="18"/>
          <w:szCs w:val="18"/>
          <w:lang w:val="hr"/>
        </w:rPr>
        <w:br/>
      </w:r>
      <w:r w:rsidR="00F146E6" w:rsidRPr="00912A5A">
        <w:rPr>
          <w:rFonts w:cstheme="minorHAnsi"/>
          <w:sz w:val="18"/>
          <w:szCs w:val="18"/>
          <w:lang w:val="hr"/>
        </w:rPr>
        <w:t>Također</w:t>
      </w:r>
      <w:r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d</w:t>
      </w:r>
      <w:r w:rsidR="00F146E6" w:rsidRPr="00912A5A">
        <w:rPr>
          <w:rFonts w:cstheme="minorHAnsi"/>
          <w:sz w:val="18"/>
          <w:szCs w:val="18"/>
          <w:lang w:val="hr"/>
        </w:rPr>
        <w:t>a biste</w:t>
      </w:r>
      <w:r w:rsidRPr="00912A5A">
        <w:rPr>
          <w:rFonts w:cstheme="minorHAnsi"/>
          <w:sz w:val="18"/>
          <w:szCs w:val="18"/>
          <w:lang w:val="hr"/>
        </w:rPr>
        <w:t xml:space="preserve"> prihvatili ili završili poziv.</w:t>
      </w:r>
    </w:p>
    <w:p w:rsidR="00F146E6" w:rsidRPr="00912A5A" w:rsidRDefault="00A93EB9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za reprodukciju/pauziranje= dugi pritisak odbija poziv. 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Prebacuje se </w:t>
      </w:r>
      <w:r w:rsidR="00CF1AA2" w:rsidRPr="00912A5A">
        <w:rPr>
          <w:rFonts w:cstheme="minorHAnsi"/>
          <w:sz w:val="18"/>
          <w:szCs w:val="18"/>
          <w:lang w:val="hr"/>
        </w:rPr>
        <w:t>razgovor na telefon tijekom poziva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 naprijed= dug</w:t>
      </w:r>
      <w:r w:rsidR="00CF1AA2" w:rsidRPr="00912A5A">
        <w:rPr>
          <w:rFonts w:cstheme="minorHAnsi"/>
          <w:sz w:val="18"/>
          <w:szCs w:val="18"/>
          <w:lang w:val="hr"/>
        </w:rPr>
        <w:t>i</w:t>
      </w:r>
      <w:r w:rsidRPr="00912A5A">
        <w:rPr>
          <w:rFonts w:cstheme="minorHAnsi"/>
          <w:sz w:val="18"/>
          <w:szCs w:val="18"/>
          <w:lang w:val="hr"/>
        </w:rPr>
        <w:t xml:space="preserve"> pritis</w:t>
      </w:r>
      <w:r w:rsidR="00CF1AA2" w:rsidRPr="00912A5A">
        <w:rPr>
          <w:rFonts w:cstheme="minorHAnsi"/>
          <w:sz w:val="18"/>
          <w:szCs w:val="18"/>
          <w:lang w:val="hr"/>
        </w:rPr>
        <w:t xml:space="preserve">ak </w:t>
      </w:r>
      <w:r w:rsidRPr="00912A5A">
        <w:rPr>
          <w:rFonts w:cstheme="minorHAnsi"/>
          <w:sz w:val="18"/>
          <w:szCs w:val="18"/>
          <w:lang w:val="hr"/>
        </w:rPr>
        <w:t>(Bluetooth/USB)</w:t>
      </w:r>
      <w:r w:rsidR="00CF1AA2" w:rsidRPr="00912A5A">
        <w:rPr>
          <w:rFonts w:cstheme="minorHAnsi"/>
          <w:sz w:val="18"/>
          <w:szCs w:val="18"/>
          <w:lang w:val="hr"/>
        </w:rPr>
        <w:t xml:space="preserve">= </w:t>
      </w:r>
      <w:r w:rsidRPr="00912A5A">
        <w:rPr>
          <w:rFonts w:cstheme="minorHAnsi"/>
          <w:sz w:val="18"/>
          <w:szCs w:val="18"/>
          <w:lang w:val="hr"/>
        </w:rPr>
        <w:t>sljedeća</w:t>
      </w:r>
      <w:r w:rsidR="00CF1AA2" w:rsidRPr="00912A5A">
        <w:rPr>
          <w:rFonts w:cstheme="minorHAnsi"/>
          <w:sz w:val="18"/>
          <w:szCs w:val="18"/>
          <w:lang w:val="hr"/>
        </w:rPr>
        <w:t xml:space="preserve"> pjesma.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 unatrag= dugi pritisak (Bluetooth/USB)</w:t>
      </w:r>
      <w:r w:rsidR="00CF1AA2" w:rsidRPr="00912A5A">
        <w:rPr>
          <w:rFonts w:cstheme="minorHAnsi"/>
          <w:sz w:val="18"/>
          <w:szCs w:val="18"/>
          <w:lang w:val="hr"/>
        </w:rPr>
        <w:t>=</w:t>
      </w:r>
      <w:r w:rsidR="00CF1AA2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prethod</w:t>
      </w:r>
      <w:r w:rsidR="00CF1AA2" w:rsidRPr="00912A5A">
        <w:rPr>
          <w:rFonts w:cstheme="minorHAnsi"/>
          <w:sz w:val="18"/>
          <w:szCs w:val="18"/>
          <w:lang w:val="hr"/>
        </w:rPr>
        <w:t>na pjesma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 naprijed= kratki pritisak (Bluetooth/USB)</w:t>
      </w:r>
      <w:r w:rsidR="00CF1AA2" w:rsidRPr="00912A5A">
        <w:rPr>
          <w:rFonts w:cstheme="minorHAnsi"/>
          <w:sz w:val="18"/>
          <w:szCs w:val="18"/>
          <w:lang w:val="hr"/>
        </w:rPr>
        <w:t>=</w:t>
      </w:r>
      <w:r w:rsidRPr="00912A5A">
        <w:rPr>
          <w:rFonts w:cstheme="minorHAnsi"/>
          <w:sz w:val="18"/>
          <w:szCs w:val="18"/>
          <w:lang w:val="hr"/>
        </w:rPr>
        <w:t xml:space="preserve"> glasnoća</w:t>
      </w:r>
      <w:r w:rsidR="00CF1AA2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gore</w:t>
      </w:r>
      <w:r w:rsidR="00CF1AA2" w:rsidRPr="00912A5A">
        <w:rPr>
          <w:rFonts w:cstheme="minorHAnsi"/>
          <w:sz w:val="18"/>
          <w:szCs w:val="18"/>
          <w:lang w:val="hr"/>
        </w:rPr>
        <w:t xml:space="preserve"> (+).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 za unatrag =kratki pritisak (Bluetooth/USB)</w:t>
      </w:r>
      <w:r w:rsidR="00CF1AA2" w:rsidRPr="00912A5A">
        <w:rPr>
          <w:rFonts w:cstheme="minorHAnsi"/>
          <w:sz w:val="18"/>
          <w:szCs w:val="18"/>
          <w:lang w:val="hr"/>
        </w:rPr>
        <w:t xml:space="preserve">= </w:t>
      </w:r>
      <w:r w:rsidRPr="00912A5A">
        <w:rPr>
          <w:rFonts w:cstheme="minorHAnsi"/>
          <w:sz w:val="18"/>
          <w:szCs w:val="18"/>
          <w:lang w:val="hr"/>
        </w:rPr>
        <w:t>glasnoća dolje</w:t>
      </w:r>
      <w:r w:rsidR="00CF1AA2" w:rsidRPr="00912A5A">
        <w:rPr>
          <w:rFonts w:cstheme="minorHAnsi"/>
          <w:sz w:val="18"/>
          <w:szCs w:val="18"/>
          <w:lang w:val="hr"/>
        </w:rPr>
        <w:t xml:space="preserve"> (-).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LED tipka= </w:t>
      </w:r>
      <w:r w:rsidR="001E13BF">
        <w:rPr>
          <w:rFonts w:cstheme="minorHAnsi"/>
          <w:sz w:val="18"/>
          <w:szCs w:val="18"/>
          <w:lang w:val="hr"/>
        </w:rPr>
        <w:t>k</w:t>
      </w:r>
      <w:r w:rsidRPr="00912A5A">
        <w:rPr>
          <w:rFonts w:cstheme="minorHAnsi"/>
          <w:sz w:val="18"/>
          <w:szCs w:val="18"/>
          <w:lang w:val="hr"/>
        </w:rPr>
        <w:t>ratk</w:t>
      </w:r>
      <w:r w:rsidR="001E13BF">
        <w:rPr>
          <w:rFonts w:cstheme="minorHAnsi"/>
          <w:sz w:val="18"/>
          <w:szCs w:val="18"/>
          <w:lang w:val="hr"/>
        </w:rPr>
        <w:t>i</w:t>
      </w:r>
      <w:r w:rsidRPr="00912A5A">
        <w:rPr>
          <w:rFonts w:cstheme="minorHAnsi"/>
          <w:sz w:val="18"/>
          <w:szCs w:val="18"/>
          <w:lang w:val="hr"/>
        </w:rPr>
        <w:t xml:space="preserve"> pritis</w:t>
      </w:r>
      <w:r w:rsidR="001E13BF">
        <w:rPr>
          <w:rFonts w:cstheme="minorHAnsi"/>
          <w:sz w:val="18"/>
          <w:szCs w:val="18"/>
          <w:lang w:val="hr"/>
        </w:rPr>
        <w:t>ak</w:t>
      </w:r>
      <w:r w:rsidRPr="00912A5A">
        <w:rPr>
          <w:rFonts w:cstheme="minorHAnsi"/>
          <w:sz w:val="18"/>
          <w:szCs w:val="18"/>
          <w:lang w:val="hr"/>
        </w:rPr>
        <w:t xml:space="preserve"> za promjenu LED načina rada </w:t>
      </w:r>
      <w:r w:rsidR="00CF1AA2" w:rsidRPr="00912A5A">
        <w:rPr>
          <w:rFonts w:cstheme="minorHAnsi"/>
          <w:sz w:val="18"/>
          <w:szCs w:val="18"/>
          <w:lang w:val="hr"/>
        </w:rPr>
        <w:t>ili isključivanje LED osvjetljenja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CF1AA2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n</w:t>
      </w:r>
      <w:r w:rsidR="00F146E6" w:rsidRPr="00912A5A">
        <w:rPr>
          <w:rFonts w:cstheme="minorHAnsi"/>
          <w:sz w:val="18"/>
          <w:szCs w:val="18"/>
          <w:lang w:val="hr"/>
        </w:rPr>
        <w:t>ačin</w:t>
      </w:r>
      <w:r w:rsidRPr="00912A5A">
        <w:rPr>
          <w:rFonts w:cstheme="minorHAnsi"/>
          <w:sz w:val="18"/>
          <w:szCs w:val="18"/>
          <w:lang w:val="hr"/>
        </w:rPr>
        <w:t>a</w:t>
      </w:r>
      <w:r w:rsidR="00F146E6" w:rsidRPr="00912A5A">
        <w:rPr>
          <w:rFonts w:cstheme="minorHAnsi"/>
          <w:sz w:val="18"/>
          <w:szCs w:val="18"/>
          <w:lang w:val="hr"/>
        </w:rPr>
        <w:t xml:space="preserve"> rada=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F146E6" w:rsidRPr="00912A5A">
        <w:rPr>
          <w:rFonts w:cstheme="minorHAnsi"/>
          <w:sz w:val="18"/>
          <w:szCs w:val="18"/>
          <w:lang w:val="hr"/>
        </w:rPr>
        <w:t>kratki pritisak za promjenu načina rada.</w:t>
      </w:r>
    </w:p>
    <w:p w:rsidR="00F146E6" w:rsidRPr="00912A5A" w:rsidRDefault="00CF1AA2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</w:t>
      </w:r>
      <w:r w:rsidR="001E13BF">
        <w:rPr>
          <w:rFonts w:cstheme="minorHAnsi"/>
          <w:sz w:val="18"/>
          <w:szCs w:val="18"/>
          <w:lang w:val="hr"/>
        </w:rPr>
        <w:t>TWS</w:t>
      </w:r>
      <w:r w:rsidR="00F146E6" w:rsidRPr="00912A5A">
        <w:rPr>
          <w:rFonts w:cstheme="minorHAnsi"/>
          <w:sz w:val="18"/>
          <w:szCs w:val="18"/>
          <w:lang w:val="hr"/>
        </w:rPr>
        <w:t xml:space="preserve">= </w:t>
      </w:r>
      <w:r w:rsidR="001E13BF">
        <w:rPr>
          <w:rFonts w:cstheme="minorHAnsi"/>
          <w:sz w:val="18"/>
          <w:szCs w:val="18"/>
          <w:lang w:val="hr"/>
        </w:rPr>
        <w:t xml:space="preserve">kratki pritisak za uključivanje ili isključivanje TWS funkcije, </w:t>
      </w:r>
      <w:r w:rsidR="001E13BF" w:rsidRPr="00912A5A">
        <w:rPr>
          <w:rFonts w:cstheme="minorHAnsi"/>
          <w:sz w:val="18"/>
          <w:szCs w:val="18"/>
          <w:lang w:val="hr"/>
        </w:rPr>
        <w:t>dugi pritisak</w:t>
      </w:r>
      <w:r w:rsidR="001E13BF">
        <w:rPr>
          <w:rFonts w:cstheme="minorHAnsi"/>
          <w:sz w:val="18"/>
          <w:szCs w:val="18"/>
          <w:lang w:val="hr"/>
        </w:rPr>
        <w:t xml:space="preserve">= </w:t>
      </w:r>
      <w:r w:rsidR="001E13BF" w:rsidRPr="00912A5A">
        <w:rPr>
          <w:rFonts w:cstheme="minorHAnsi"/>
          <w:sz w:val="18"/>
          <w:szCs w:val="18"/>
          <w:lang w:val="hr"/>
        </w:rPr>
        <w:t>prekid Bluetooth veze.</w:t>
      </w:r>
    </w:p>
    <w:p w:rsidR="00F146E6" w:rsidRDefault="00CF1AA2" w:rsidP="00F146E6">
      <w:pPr>
        <w:spacing w:after="0"/>
        <w:rPr>
          <w:rFonts w:cstheme="minorHAnsi"/>
          <w:sz w:val="18"/>
          <w:szCs w:val="18"/>
          <w:lang w:val="hr"/>
        </w:rPr>
      </w:pPr>
      <w:r w:rsidRPr="00912A5A">
        <w:rPr>
          <w:rFonts w:cstheme="minorHAnsi"/>
          <w:sz w:val="18"/>
          <w:szCs w:val="18"/>
          <w:lang w:val="hr"/>
        </w:rPr>
        <w:t>Tipka</w:t>
      </w:r>
      <w:r w:rsidR="00F146E6" w:rsidRPr="00912A5A">
        <w:rPr>
          <w:rFonts w:cstheme="minorHAnsi"/>
          <w:sz w:val="18"/>
          <w:szCs w:val="18"/>
          <w:lang w:val="hr"/>
        </w:rPr>
        <w:t xml:space="preserve"> glasovnog pomoćnika= Dugi pritisak.</w:t>
      </w:r>
    </w:p>
    <w:p w:rsidR="001E13BF" w:rsidRPr="00912A5A" w:rsidRDefault="001E13BF" w:rsidP="00F146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hr"/>
        </w:rPr>
        <w:t>Reset tipka= kratki pritisak za resetiranje uređaja.</w:t>
      </w:r>
    </w:p>
    <w:p w:rsidR="00F146E6" w:rsidRPr="00912A5A" w:rsidRDefault="00AD3A8E" w:rsidP="00F146E6">
      <w:pPr>
        <w:spacing w:after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  <w:lang w:val="hr"/>
        </w:rPr>
        <w:lastRenderedPageBreak/>
        <w:br/>
      </w:r>
      <w:r w:rsidR="001E13BF">
        <w:rPr>
          <w:rFonts w:cstheme="minorHAnsi"/>
          <w:b/>
          <w:bCs/>
          <w:sz w:val="18"/>
          <w:szCs w:val="18"/>
          <w:lang w:val="hr"/>
        </w:rPr>
        <w:br/>
      </w:r>
      <w:r w:rsidR="00C50463" w:rsidRPr="00912A5A">
        <w:rPr>
          <w:rFonts w:cstheme="minorHAnsi"/>
          <w:b/>
          <w:bCs/>
          <w:sz w:val="18"/>
          <w:szCs w:val="18"/>
          <w:lang w:val="hr"/>
        </w:rPr>
        <w:t>Hands</w:t>
      </w:r>
      <w:r w:rsidR="001E13BF">
        <w:rPr>
          <w:rFonts w:cstheme="minorHAnsi"/>
          <w:b/>
          <w:bCs/>
          <w:sz w:val="18"/>
          <w:szCs w:val="18"/>
          <w:lang w:val="hr"/>
        </w:rPr>
        <w:t>-</w:t>
      </w:r>
      <w:r w:rsidR="00C50463" w:rsidRPr="00912A5A">
        <w:rPr>
          <w:rFonts w:cstheme="minorHAnsi"/>
          <w:b/>
          <w:bCs/>
          <w:sz w:val="18"/>
          <w:szCs w:val="18"/>
          <w:lang w:val="hr"/>
        </w:rPr>
        <w:t>free poziv</w:t>
      </w:r>
    </w:p>
    <w:p w:rsidR="001E13BF" w:rsidRPr="001E13BF" w:rsidRDefault="00F146E6" w:rsidP="001E13BF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Dok </w:t>
      </w:r>
      <w:r w:rsidR="00C50463" w:rsidRPr="00912A5A">
        <w:rPr>
          <w:rFonts w:cstheme="minorHAnsi"/>
          <w:sz w:val="18"/>
          <w:szCs w:val="18"/>
          <w:lang w:val="hr"/>
        </w:rPr>
        <w:t>ste povezani bluetoothom</w:t>
      </w:r>
      <w:r w:rsidRPr="00912A5A">
        <w:rPr>
          <w:rFonts w:cstheme="minorHAnsi"/>
          <w:sz w:val="18"/>
          <w:szCs w:val="18"/>
          <w:lang w:val="hr"/>
        </w:rPr>
        <w:t xml:space="preserve"> i netko zove. Krat</w:t>
      </w:r>
      <w:r w:rsidR="00C50463" w:rsidRPr="00912A5A">
        <w:rPr>
          <w:rFonts w:cstheme="minorHAnsi"/>
          <w:sz w:val="18"/>
          <w:szCs w:val="18"/>
          <w:lang w:val="hr"/>
        </w:rPr>
        <w:t>kim pritiskom</w:t>
      </w:r>
      <w:r w:rsidRPr="00912A5A">
        <w:rPr>
          <w:rFonts w:cstheme="minorHAnsi"/>
          <w:sz w:val="18"/>
          <w:szCs w:val="18"/>
          <w:lang w:val="hr"/>
        </w:rPr>
        <w:t xml:space="preserve"> na</w:t>
      </w:r>
      <w:r w:rsidR="00C50463" w:rsidRPr="00912A5A">
        <w:rPr>
          <w:rFonts w:cstheme="minorHAnsi"/>
          <w:sz w:val="18"/>
          <w:szCs w:val="18"/>
        </w:rPr>
        <w:t xml:space="preserve"> </w:t>
      </w:r>
      <w:r w:rsidR="00C50463" w:rsidRPr="00912A5A">
        <w:rPr>
          <w:rFonts w:cstheme="minorHAnsi"/>
          <w:sz w:val="18"/>
          <w:szCs w:val="18"/>
          <w:lang w:val="hr"/>
        </w:rPr>
        <w:t>tipku</w:t>
      </w:r>
      <w:r w:rsidRPr="00912A5A">
        <w:rPr>
          <w:rFonts w:cstheme="minorHAnsi"/>
          <w:sz w:val="18"/>
          <w:szCs w:val="18"/>
          <w:lang w:val="hr"/>
        </w:rPr>
        <w:t xml:space="preserve"> za reprodukciju/pauziranje da biste prihvatili poziv ili dug</w:t>
      </w:r>
      <w:r w:rsidR="00C50463" w:rsidRPr="00912A5A">
        <w:rPr>
          <w:rFonts w:cstheme="minorHAnsi"/>
          <w:sz w:val="18"/>
          <w:szCs w:val="18"/>
          <w:lang w:val="hr"/>
        </w:rPr>
        <w:t xml:space="preserve">i </w:t>
      </w:r>
      <w:r w:rsidRPr="00912A5A">
        <w:rPr>
          <w:rFonts w:cstheme="minorHAnsi"/>
          <w:sz w:val="18"/>
          <w:szCs w:val="18"/>
          <w:lang w:val="hr"/>
        </w:rPr>
        <w:t>pritis</w:t>
      </w:r>
      <w:r w:rsidR="00C50463" w:rsidRPr="00912A5A">
        <w:rPr>
          <w:rFonts w:cstheme="minorHAnsi"/>
          <w:sz w:val="18"/>
          <w:szCs w:val="18"/>
          <w:lang w:val="hr"/>
        </w:rPr>
        <w:t xml:space="preserve">ak </w:t>
      </w:r>
      <w:r w:rsidRPr="00912A5A">
        <w:rPr>
          <w:rFonts w:cstheme="minorHAnsi"/>
          <w:sz w:val="18"/>
          <w:szCs w:val="18"/>
          <w:lang w:val="hr"/>
        </w:rPr>
        <w:t>da biste odbili poziv.</w:t>
      </w:r>
      <w:r w:rsidR="003B2B55">
        <w:rPr>
          <w:rFonts w:cstheme="minorHAnsi"/>
          <w:sz w:val="18"/>
          <w:szCs w:val="18"/>
          <w:lang w:val="hr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Tijekom poziva pritisnite i držite tipku za reprodukciju/pauziranje</w:t>
      </w:r>
      <w:r w:rsidR="00386A8A" w:rsidRPr="00912A5A">
        <w:rPr>
          <w:rFonts w:cstheme="minorHAnsi"/>
          <w:sz w:val="18"/>
          <w:szCs w:val="18"/>
          <w:lang w:val="hr"/>
        </w:rPr>
        <w:t xml:space="preserve"> da se p</w:t>
      </w:r>
      <w:r w:rsidRPr="00912A5A">
        <w:rPr>
          <w:rFonts w:cstheme="minorHAnsi"/>
          <w:sz w:val="18"/>
          <w:szCs w:val="18"/>
          <w:lang w:val="hr"/>
        </w:rPr>
        <w:t>rebacite na razgovor</w:t>
      </w:r>
      <w:r w:rsidR="00386A8A" w:rsidRPr="00912A5A">
        <w:rPr>
          <w:rFonts w:cstheme="minorHAnsi"/>
          <w:sz w:val="18"/>
          <w:szCs w:val="18"/>
          <w:lang w:val="hr"/>
        </w:rPr>
        <w:t xml:space="preserve"> preko telefona</w:t>
      </w:r>
      <w:r w:rsidRPr="00912A5A">
        <w:rPr>
          <w:rFonts w:cstheme="minorHAnsi"/>
          <w:sz w:val="18"/>
          <w:szCs w:val="18"/>
          <w:lang w:val="hr"/>
        </w:rPr>
        <w:t xml:space="preserve">. Kratki pritisak na </w:t>
      </w:r>
      <w:r w:rsidR="00386A8A" w:rsidRPr="00912A5A">
        <w:rPr>
          <w:rFonts w:cstheme="minorHAnsi"/>
          <w:sz w:val="18"/>
          <w:szCs w:val="18"/>
          <w:lang w:val="hr"/>
        </w:rPr>
        <w:t>tipku reprodukcija/p</w:t>
      </w:r>
      <w:r w:rsidRPr="00912A5A">
        <w:rPr>
          <w:rFonts w:cstheme="minorHAnsi"/>
          <w:sz w:val="18"/>
          <w:szCs w:val="18"/>
          <w:lang w:val="hr"/>
        </w:rPr>
        <w:t>auz</w:t>
      </w:r>
      <w:r w:rsidR="00386A8A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 xml:space="preserve"> završava poziv.</w:t>
      </w:r>
      <w:r w:rsidR="001E13BF">
        <w:rPr>
          <w:rFonts w:cstheme="minorHAnsi"/>
          <w:sz w:val="18"/>
          <w:szCs w:val="18"/>
          <w:lang w:val="hr"/>
        </w:rPr>
        <w:br/>
      </w:r>
      <w:r w:rsidR="001E13BF">
        <w:rPr>
          <w:rFonts w:cstheme="minorHAnsi"/>
          <w:sz w:val="18"/>
          <w:szCs w:val="18"/>
          <w:lang w:val="hr"/>
        </w:rPr>
        <w:br/>
      </w:r>
      <w:r w:rsidR="001E13BF" w:rsidRPr="001E13BF">
        <w:rPr>
          <w:rFonts w:cstheme="minorHAnsi"/>
          <w:b/>
          <w:bCs/>
          <w:sz w:val="18"/>
          <w:szCs w:val="18"/>
        </w:rPr>
        <w:t>Reset</w:t>
      </w:r>
    </w:p>
    <w:p w:rsidR="001E13BF" w:rsidRPr="001E13BF" w:rsidRDefault="001E13BF" w:rsidP="005F3010">
      <w:pPr>
        <w:spacing w:after="0"/>
        <w:rPr>
          <w:rFonts w:cstheme="minorHAnsi"/>
          <w:sz w:val="18"/>
          <w:szCs w:val="18"/>
        </w:rPr>
      </w:pPr>
      <w:r w:rsidRPr="001E13BF">
        <w:rPr>
          <w:sz w:val="18"/>
          <w:szCs w:val="18"/>
          <w:lang w:val="hr"/>
        </w:rPr>
        <w:t>Za resetiranje napravite kratki pritisak na gumb za resetiranje pomoću</w:t>
      </w:r>
      <w:r>
        <w:rPr>
          <w:rFonts w:cstheme="minorHAnsi"/>
          <w:sz w:val="18"/>
          <w:szCs w:val="18"/>
        </w:rPr>
        <w:t xml:space="preserve"> </w:t>
      </w:r>
      <w:r w:rsidRPr="001E13BF">
        <w:rPr>
          <w:sz w:val="18"/>
          <w:szCs w:val="18"/>
          <w:lang w:val="hr"/>
        </w:rPr>
        <w:t>tank</w:t>
      </w:r>
      <w:r>
        <w:rPr>
          <w:sz w:val="18"/>
          <w:szCs w:val="18"/>
          <w:lang w:val="hr"/>
        </w:rPr>
        <w:t>e</w:t>
      </w:r>
      <w:r w:rsidRPr="001E13BF">
        <w:rPr>
          <w:sz w:val="18"/>
          <w:szCs w:val="18"/>
          <w:lang w:val="hr"/>
        </w:rPr>
        <w:t xml:space="preserve"> igl</w:t>
      </w:r>
      <w:r>
        <w:rPr>
          <w:sz w:val="18"/>
          <w:szCs w:val="18"/>
          <w:lang w:val="hr"/>
        </w:rPr>
        <w:t>e</w:t>
      </w:r>
      <w:r w:rsidRPr="001E13BF">
        <w:rPr>
          <w:sz w:val="18"/>
          <w:szCs w:val="18"/>
          <w:lang w:val="hr"/>
        </w:rPr>
        <w:t xml:space="preserve"> ili </w:t>
      </w:r>
      <w:r>
        <w:rPr>
          <w:sz w:val="18"/>
          <w:szCs w:val="18"/>
          <w:lang w:val="hr"/>
        </w:rPr>
        <w:t xml:space="preserve">nečeg </w:t>
      </w:r>
      <w:r w:rsidRPr="001E13BF">
        <w:rPr>
          <w:sz w:val="18"/>
          <w:szCs w:val="18"/>
          <w:lang w:val="hr"/>
        </w:rPr>
        <w:t>slično</w:t>
      </w:r>
      <w:r>
        <w:rPr>
          <w:sz w:val="18"/>
          <w:szCs w:val="18"/>
          <w:lang w:val="hr"/>
        </w:rPr>
        <w:t>g</w:t>
      </w:r>
      <w:r w:rsidRPr="001E13BF">
        <w:rPr>
          <w:sz w:val="18"/>
          <w:szCs w:val="18"/>
          <w:lang w:val="hr"/>
        </w:rPr>
        <w:t>.</w:t>
      </w:r>
    </w:p>
    <w:p w:rsidR="00F146E6" w:rsidRPr="00AD3A8E" w:rsidRDefault="001E13BF" w:rsidP="001E13BF">
      <w:pPr>
        <w:spacing w:after="0"/>
        <w:rPr>
          <w:rFonts w:cstheme="minorHAnsi"/>
          <w:sz w:val="18"/>
          <w:szCs w:val="18"/>
        </w:rPr>
      </w:pPr>
      <w:r w:rsidRPr="001E13BF">
        <w:rPr>
          <w:sz w:val="18"/>
          <w:szCs w:val="18"/>
          <w:lang w:val="hr"/>
        </w:rPr>
        <w:t>Resetiranje je korisno za otklanjanje poteškoća, na primjer ako</w:t>
      </w:r>
      <w:r>
        <w:rPr>
          <w:sz w:val="18"/>
          <w:szCs w:val="18"/>
          <w:lang w:val="hr"/>
        </w:rPr>
        <w:t xml:space="preserve"> </w:t>
      </w:r>
      <w:r w:rsidRPr="001E13BF">
        <w:rPr>
          <w:sz w:val="18"/>
          <w:szCs w:val="18"/>
          <w:lang w:val="hr"/>
        </w:rPr>
        <w:t>se</w:t>
      </w:r>
      <w:r>
        <w:rPr>
          <w:rFonts w:cstheme="minorHAnsi"/>
          <w:sz w:val="18"/>
          <w:szCs w:val="18"/>
        </w:rPr>
        <w:t xml:space="preserve"> </w:t>
      </w:r>
      <w:r w:rsidRPr="001E13BF">
        <w:rPr>
          <w:sz w:val="18"/>
          <w:szCs w:val="18"/>
          <w:lang w:val="hr"/>
        </w:rPr>
        <w:t xml:space="preserve">zvučnik ne </w:t>
      </w:r>
      <w:r>
        <w:rPr>
          <w:sz w:val="18"/>
          <w:szCs w:val="18"/>
          <w:lang w:val="hr"/>
        </w:rPr>
        <w:t xml:space="preserve">želi </w:t>
      </w:r>
      <w:r w:rsidRPr="001E13BF">
        <w:rPr>
          <w:sz w:val="18"/>
          <w:szCs w:val="18"/>
          <w:lang w:val="hr"/>
        </w:rPr>
        <w:t>isključ</w:t>
      </w:r>
      <w:r>
        <w:rPr>
          <w:sz w:val="18"/>
          <w:szCs w:val="18"/>
          <w:lang w:val="hr"/>
        </w:rPr>
        <w:t>iti</w:t>
      </w:r>
      <w:r w:rsidRPr="001E13BF">
        <w:rPr>
          <w:sz w:val="18"/>
          <w:szCs w:val="18"/>
          <w:lang w:val="hr"/>
        </w:rPr>
        <w:t xml:space="preserve"> </w:t>
      </w:r>
      <w:r>
        <w:rPr>
          <w:sz w:val="18"/>
          <w:szCs w:val="18"/>
          <w:lang w:val="hr"/>
        </w:rPr>
        <w:t>ili ne</w:t>
      </w:r>
      <w:r w:rsidRPr="001E13BF">
        <w:rPr>
          <w:sz w:val="18"/>
          <w:szCs w:val="18"/>
          <w:lang w:val="hr"/>
        </w:rPr>
        <w:t xml:space="preserve"> reagira.</w:t>
      </w:r>
      <w:r>
        <w:rPr>
          <w:sz w:val="18"/>
          <w:szCs w:val="18"/>
          <w:lang w:val="hr"/>
        </w:rPr>
        <w:br/>
      </w:r>
      <w:r w:rsidR="00AD3A8E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"TWS"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Uvjet: 2 identična zvučnika.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Ovaj zvučnik podržava TWS funkci</w:t>
      </w:r>
      <w:r w:rsidR="005019F2" w:rsidRPr="00912A5A">
        <w:rPr>
          <w:rFonts w:cstheme="minorHAnsi"/>
          <w:sz w:val="18"/>
          <w:szCs w:val="18"/>
          <w:lang w:val="hr"/>
        </w:rPr>
        <w:t>ju</w:t>
      </w:r>
      <w:r w:rsidRPr="00912A5A">
        <w:rPr>
          <w:rFonts w:cstheme="minorHAnsi"/>
          <w:sz w:val="18"/>
          <w:szCs w:val="18"/>
          <w:lang w:val="hr"/>
        </w:rPr>
        <w:t xml:space="preserve">. </w:t>
      </w:r>
      <w:r w:rsidR="005019F2" w:rsidRPr="00912A5A">
        <w:rPr>
          <w:rFonts w:cstheme="minorHAnsi"/>
          <w:sz w:val="18"/>
          <w:szCs w:val="18"/>
          <w:lang w:val="hr"/>
        </w:rPr>
        <w:t>Što</w:t>
      </w:r>
      <w:r w:rsidRPr="00912A5A">
        <w:rPr>
          <w:rFonts w:cstheme="minorHAnsi"/>
          <w:sz w:val="18"/>
          <w:szCs w:val="18"/>
          <w:lang w:val="hr"/>
        </w:rPr>
        <w:t xml:space="preserve"> znači</w:t>
      </w:r>
      <w:r w:rsidR="005019F2" w:rsidRPr="00912A5A">
        <w:rPr>
          <w:rFonts w:cstheme="minorHAnsi"/>
          <w:sz w:val="18"/>
          <w:szCs w:val="18"/>
          <w:lang w:val="hr"/>
        </w:rPr>
        <w:t xml:space="preserve"> da m</w:t>
      </w:r>
      <w:r w:rsidRPr="00912A5A">
        <w:rPr>
          <w:rFonts w:cstheme="minorHAnsi"/>
          <w:sz w:val="18"/>
          <w:szCs w:val="18"/>
          <w:lang w:val="hr"/>
        </w:rPr>
        <w:t xml:space="preserve">ožete reproducirati </w:t>
      </w:r>
      <w:r w:rsidR="005019F2" w:rsidRPr="00912A5A">
        <w:rPr>
          <w:rFonts w:cstheme="minorHAnsi"/>
          <w:sz w:val="18"/>
          <w:szCs w:val="18"/>
          <w:lang w:val="hr"/>
        </w:rPr>
        <w:t xml:space="preserve">istu </w:t>
      </w:r>
      <w:r w:rsidRPr="00912A5A">
        <w:rPr>
          <w:rFonts w:cstheme="minorHAnsi"/>
          <w:sz w:val="18"/>
          <w:szCs w:val="18"/>
          <w:lang w:val="hr"/>
        </w:rPr>
        <w:t>glazbu u stereo</w:t>
      </w:r>
      <w:r w:rsidR="005019F2" w:rsidRPr="00912A5A">
        <w:rPr>
          <w:rFonts w:cstheme="minorHAnsi"/>
          <w:sz w:val="18"/>
          <w:szCs w:val="18"/>
          <w:lang w:val="hr"/>
        </w:rPr>
        <w:t xml:space="preserve"> načinu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5019F2" w:rsidRPr="00912A5A">
        <w:rPr>
          <w:rFonts w:cstheme="minorHAnsi"/>
          <w:sz w:val="18"/>
          <w:szCs w:val="18"/>
          <w:lang w:val="hr"/>
        </w:rPr>
        <w:t xml:space="preserve">sa 2 </w:t>
      </w:r>
      <w:r w:rsidRPr="00912A5A">
        <w:rPr>
          <w:rFonts w:cstheme="minorHAnsi"/>
          <w:sz w:val="18"/>
          <w:szCs w:val="18"/>
          <w:lang w:val="hr"/>
        </w:rPr>
        <w:t>identična</w:t>
      </w:r>
      <w:r w:rsidR="005019F2" w:rsidRPr="00912A5A">
        <w:rPr>
          <w:rFonts w:cstheme="minorHAnsi"/>
          <w:sz w:val="18"/>
          <w:szCs w:val="18"/>
          <w:lang w:val="hr"/>
        </w:rPr>
        <w:t xml:space="preserve"> zvučnika</w:t>
      </w:r>
      <w:r w:rsidRPr="00912A5A">
        <w:rPr>
          <w:rFonts w:cstheme="minorHAnsi"/>
          <w:sz w:val="18"/>
          <w:szCs w:val="18"/>
          <w:lang w:val="hr"/>
        </w:rPr>
        <w:t>.</w:t>
      </w:r>
      <w:r w:rsidR="005019F2" w:rsidRPr="00912A5A">
        <w:rPr>
          <w:rFonts w:cstheme="minorHAnsi"/>
          <w:sz w:val="18"/>
          <w:szCs w:val="18"/>
        </w:rPr>
        <w:t xml:space="preserve"> </w:t>
      </w:r>
      <w:r w:rsidR="005019F2" w:rsidRPr="00912A5A">
        <w:rPr>
          <w:rFonts w:cstheme="minorHAnsi"/>
          <w:sz w:val="18"/>
          <w:szCs w:val="18"/>
          <w:lang w:val="hr"/>
        </w:rPr>
        <w:t>P</w:t>
      </w:r>
      <w:r w:rsidRPr="00912A5A">
        <w:rPr>
          <w:rFonts w:cstheme="minorHAnsi"/>
          <w:sz w:val="18"/>
          <w:szCs w:val="18"/>
          <w:lang w:val="hr"/>
        </w:rPr>
        <w:t xml:space="preserve">rvo provjerite </w:t>
      </w:r>
      <w:r w:rsidR="005019F2" w:rsidRPr="00912A5A">
        <w:rPr>
          <w:rFonts w:cstheme="minorHAnsi"/>
          <w:sz w:val="18"/>
          <w:szCs w:val="18"/>
          <w:lang w:val="hr"/>
        </w:rPr>
        <w:t xml:space="preserve">da niste </w:t>
      </w:r>
      <w:r w:rsidRPr="00912A5A">
        <w:rPr>
          <w:rFonts w:cstheme="minorHAnsi"/>
          <w:sz w:val="18"/>
          <w:szCs w:val="18"/>
          <w:lang w:val="hr"/>
        </w:rPr>
        <w:t>povezani sa zvučnikom</w:t>
      </w:r>
      <w:r w:rsidR="005019F2" w:rsidRPr="00912A5A">
        <w:rPr>
          <w:rFonts w:cstheme="minorHAnsi"/>
          <w:sz w:val="18"/>
          <w:szCs w:val="18"/>
          <w:lang w:val="hr"/>
        </w:rPr>
        <w:t xml:space="preserve"> preko</w:t>
      </w:r>
      <w:r w:rsidRPr="00912A5A">
        <w:rPr>
          <w:rFonts w:cstheme="minorHAnsi"/>
          <w:sz w:val="18"/>
          <w:szCs w:val="18"/>
          <w:lang w:val="hr"/>
        </w:rPr>
        <w:t xml:space="preserve"> Bluetooth</w:t>
      </w:r>
      <w:r w:rsidR="005019F2" w:rsidRPr="00912A5A">
        <w:rPr>
          <w:rFonts w:cstheme="minorHAnsi"/>
          <w:sz w:val="18"/>
          <w:szCs w:val="18"/>
          <w:lang w:val="hr"/>
        </w:rPr>
        <w:t>a, ako jeste odspojite se</w:t>
      </w:r>
      <w:r w:rsidRPr="00912A5A">
        <w:rPr>
          <w:rFonts w:cstheme="minorHAnsi"/>
          <w:sz w:val="18"/>
          <w:szCs w:val="18"/>
          <w:lang w:val="hr"/>
        </w:rPr>
        <w:t>.</w:t>
      </w:r>
      <w:r w:rsidR="005019F2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Da biste omogućili funkciju, uključite oba zvučnika</w:t>
      </w:r>
      <w:r w:rsidR="005019F2" w:rsidRPr="00912A5A">
        <w:rPr>
          <w:rFonts w:cstheme="minorHAnsi"/>
          <w:sz w:val="18"/>
          <w:szCs w:val="18"/>
          <w:lang w:val="hr"/>
        </w:rPr>
        <w:t>,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5019F2" w:rsidRPr="00912A5A">
        <w:rPr>
          <w:rFonts w:cstheme="minorHAnsi"/>
          <w:sz w:val="18"/>
          <w:szCs w:val="18"/>
          <w:lang w:val="hr"/>
        </w:rPr>
        <w:t>prit</w:t>
      </w:r>
      <w:r w:rsidRPr="00912A5A">
        <w:rPr>
          <w:rFonts w:cstheme="minorHAnsi"/>
          <w:sz w:val="18"/>
          <w:szCs w:val="18"/>
          <w:lang w:val="hr"/>
        </w:rPr>
        <w:t>is</w:t>
      </w:r>
      <w:r w:rsidR="005019F2" w:rsidRPr="00912A5A">
        <w:rPr>
          <w:rFonts w:cstheme="minorHAnsi"/>
          <w:sz w:val="18"/>
          <w:szCs w:val="18"/>
          <w:lang w:val="hr"/>
        </w:rPr>
        <w:t xml:space="preserve">nite </w:t>
      </w:r>
      <w:r w:rsidRPr="00912A5A">
        <w:rPr>
          <w:rFonts w:cstheme="minorHAnsi"/>
          <w:sz w:val="18"/>
          <w:szCs w:val="18"/>
          <w:lang w:val="hr"/>
        </w:rPr>
        <w:t xml:space="preserve">i držite </w:t>
      </w:r>
      <w:r w:rsidR="005019F2" w:rsidRPr="00912A5A">
        <w:rPr>
          <w:rFonts w:cstheme="minorHAnsi"/>
          <w:sz w:val="18"/>
          <w:szCs w:val="18"/>
          <w:lang w:val="hr"/>
        </w:rPr>
        <w:t>tipku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2B1176">
        <w:rPr>
          <w:rFonts w:cstheme="minorHAnsi"/>
          <w:sz w:val="18"/>
          <w:szCs w:val="18"/>
          <w:lang w:val="hr"/>
        </w:rPr>
        <w:t>TWS</w:t>
      </w:r>
      <w:r w:rsidRPr="00912A5A">
        <w:rPr>
          <w:rFonts w:cstheme="minorHAnsi"/>
          <w:sz w:val="18"/>
          <w:szCs w:val="18"/>
          <w:lang w:val="hr"/>
        </w:rPr>
        <w:t xml:space="preserve"> na jednom od zvučnika. Zvučnik će </w:t>
      </w:r>
      <w:r w:rsidR="005019F2" w:rsidRPr="00912A5A">
        <w:rPr>
          <w:rFonts w:cstheme="minorHAnsi"/>
          <w:sz w:val="18"/>
          <w:szCs w:val="18"/>
          <w:lang w:val="hr"/>
        </w:rPr>
        <w:t>dati</w:t>
      </w:r>
      <w:r w:rsidR="002B1176">
        <w:rPr>
          <w:rFonts w:cstheme="minorHAnsi"/>
          <w:sz w:val="18"/>
          <w:szCs w:val="18"/>
          <w:lang w:val="hr"/>
        </w:rPr>
        <w:t xml:space="preserve"> signal za spajanje putem LED osvjetljenja</w:t>
      </w:r>
      <w:r w:rsidR="005019F2" w:rsidRPr="00912A5A">
        <w:rPr>
          <w:rFonts w:cstheme="minorHAnsi"/>
          <w:sz w:val="18"/>
          <w:szCs w:val="18"/>
          <w:lang w:val="hr"/>
        </w:rPr>
        <w:t>.</w:t>
      </w:r>
      <w:r w:rsidR="00ED5F21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 xml:space="preserve">Povežite se sa zvučnicima </w:t>
      </w:r>
      <w:r w:rsidR="00ED5F21" w:rsidRPr="00912A5A">
        <w:rPr>
          <w:rFonts w:cstheme="minorHAnsi"/>
          <w:sz w:val="18"/>
          <w:szCs w:val="18"/>
          <w:lang w:val="hr"/>
        </w:rPr>
        <w:t>preko</w:t>
      </w:r>
      <w:r w:rsidRPr="00912A5A">
        <w:rPr>
          <w:rFonts w:cstheme="minorHAnsi"/>
          <w:sz w:val="18"/>
          <w:szCs w:val="18"/>
          <w:lang w:val="hr"/>
        </w:rPr>
        <w:t xml:space="preserve"> Bluetoo</w:t>
      </w:r>
      <w:r w:rsidR="00ED5F21" w:rsidRPr="00912A5A">
        <w:rPr>
          <w:rFonts w:cstheme="minorHAnsi"/>
          <w:sz w:val="18"/>
          <w:szCs w:val="18"/>
          <w:lang w:val="hr"/>
        </w:rPr>
        <w:t>t</w:t>
      </w:r>
      <w:r w:rsidRPr="00912A5A">
        <w:rPr>
          <w:rFonts w:cstheme="minorHAnsi"/>
          <w:sz w:val="18"/>
          <w:szCs w:val="18"/>
          <w:lang w:val="hr"/>
        </w:rPr>
        <w:t>h</w:t>
      </w:r>
      <w:r w:rsidR="00ED5F21" w:rsidRPr="00912A5A">
        <w:rPr>
          <w:rFonts w:cstheme="minorHAnsi"/>
          <w:sz w:val="18"/>
          <w:szCs w:val="18"/>
          <w:lang w:val="hr"/>
        </w:rPr>
        <w:t xml:space="preserve"> postavki</w:t>
      </w:r>
      <w:r w:rsidRPr="00912A5A">
        <w:rPr>
          <w:rFonts w:cstheme="minorHAnsi"/>
          <w:sz w:val="18"/>
          <w:szCs w:val="18"/>
          <w:lang w:val="hr"/>
        </w:rPr>
        <w:t xml:space="preserve"> na</w:t>
      </w:r>
      <w:r w:rsidR="00ED5F21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vaš</w:t>
      </w:r>
      <w:r w:rsidR="00ED5F21" w:rsidRPr="00912A5A">
        <w:rPr>
          <w:rFonts w:cstheme="minorHAnsi"/>
          <w:sz w:val="18"/>
          <w:szCs w:val="18"/>
          <w:lang w:val="hr"/>
        </w:rPr>
        <w:t>em</w:t>
      </w:r>
      <w:r w:rsidRPr="00912A5A">
        <w:rPr>
          <w:rFonts w:cstheme="minorHAnsi"/>
          <w:sz w:val="18"/>
          <w:szCs w:val="18"/>
          <w:lang w:val="hr"/>
        </w:rPr>
        <w:t xml:space="preserve"> telefon</w:t>
      </w:r>
      <w:r w:rsidR="00ED5F21" w:rsidRPr="00912A5A">
        <w:rPr>
          <w:rFonts w:cstheme="minorHAnsi"/>
          <w:sz w:val="18"/>
          <w:szCs w:val="18"/>
          <w:lang w:val="hr"/>
        </w:rPr>
        <w:t>u</w:t>
      </w:r>
      <w:r w:rsidRPr="00912A5A">
        <w:rPr>
          <w:rFonts w:cstheme="minorHAnsi"/>
          <w:sz w:val="18"/>
          <w:szCs w:val="18"/>
          <w:lang w:val="hr"/>
        </w:rPr>
        <w:t>/Bluetooth uređaj</w:t>
      </w:r>
      <w:r w:rsidR="00ED5F21" w:rsidRPr="00912A5A">
        <w:rPr>
          <w:rFonts w:cstheme="minorHAnsi"/>
          <w:sz w:val="18"/>
          <w:szCs w:val="18"/>
          <w:lang w:val="hr"/>
        </w:rPr>
        <w:t>u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Da biste prekinuli vezu: Pritisnite i držite </w:t>
      </w:r>
      <w:r w:rsidR="00ED5F21" w:rsidRPr="00912A5A">
        <w:rPr>
          <w:rFonts w:cstheme="minorHAnsi"/>
          <w:sz w:val="18"/>
          <w:szCs w:val="18"/>
          <w:lang w:val="hr"/>
        </w:rPr>
        <w:t>tipku</w:t>
      </w:r>
      <w:r w:rsidRPr="00912A5A">
        <w:rPr>
          <w:rFonts w:cstheme="minorHAnsi"/>
          <w:sz w:val="18"/>
          <w:szCs w:val="18"/>
          <w:lang w:val="hr"/>
        </w:rPr>
        <w:t xml:space="preserve"> </w:t>
      </w:r>
      <w:r w:rsidR="002B1176">
        <w:rPr>
          <w:rFonts w:cstheme="minorHAnsi"/>
          <w:sz w:val="18"/>
          <w:szCs w:val="18"/>
          <w:lang w:val="hr"/>
        </w:rPr>
        <w:t>TWS</w:t>
      </w:r>
      <w:r w:rsidRPr="00912A5A">
        <w:rPr>
          <w:rFonts w:cstheme="minorHAnsi"/>
          <w:sz w:val="18"/>
          <w:szCs w:val="18"/>
          <w:lang w:val="hr"/>
        </w:rPr>
        <w:t xml:space="preserve"> na jednom</w:t>
      </w:r>
      <w:r w:rsidR="00ED5F21" w:rsidRPr="00912A5A">
        <w:rPr>
          <w:rFonts w:cstheme="minorHAnsi"/>
          <w:sz w:val="18"/>
          <w:szCs w:val="18"/>
        </w:rPr>
        <w:t xml:space="preserve"> od </w:t>
      </w:r>
      <w:r w:rsidRPr="00912A5A">
        <w:rPr>
          <w:rFonts w:cstheme="minorHAnsi"/>
          <w:sz w:val="18"/>
          <w:szCs w:val="18"/>
          <w:lang w:val="hr"/>
        </w:rPr>
        <w:t>zvučnika.</w:t>
      </w:r>
    </w:p>
    <w:p w:rsidR="00F146E6" w:rsidRPr="00912A5A" w:rsidRDefault="00ED5F21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Opće informacije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Vrijeme reprodukcije</w:t>
      </w:r>
      <w:r w:rsidR="00ED5F21" w:rsidRPr="00912A5A">
        <w:rPr>
          <w:rFonts w:cstheme="minorHAnsi"/>
          <w:sz w:val="18"/>
          <w:szCs w:val="18"/>
          <w:lang w:val="hr"/>
        </w:rPr>
        <w:t xml:space="preserve"> </w:t>
      </w:r>
      <w:r w:rsidR="00F348D5">
        <w:rPr>
          <w:rFonts w:cstheme="minorHAnsi"/>
          <w:sz w:val="18"/>
          <w:szCs w:val="18"/>
          <w:lang w:val="hr"/>
        </w:rPr>
        <w:t xml:space="preserve">oko </w:t>
      </w:r>
      <w:r w:rsidR="00ED5F21" w:rsidRPr="00912A5A">
        <w:rPr>
          <w:rFonts w:cstheme="minorHAnsi"/>
          <w:sz w:val="18"/>
          <w:szCs w:val="18"/>
          <w:lang w:val="hr"/>
        </w:rPr>
        <w:t>4h,</w:t>
      </w:r>
      <w:r w:rsidRPr="00912A5A">
        <w:rPr>
          <w:rFonts w:cstheme="minorHAnsi"/>
          <w:sz w:val="18"/>
          <w:szCs w:val="18"/>
          <w:lang w:val="hr"/>
        </w:rPr>
        <w:t xml:space="preserve"> može varirati ovisno o razini glasnoće glazb</w:t>
      </w:r>
      <w:r w:rsidR="00ED5F21" w:rsidRPr="00912A5A">
        <w:rPr>
          <w:rFonts w:cstheme="minorHAnsi"/>
          <w:sz w:val="18"/>
          <w:szCs w:val="18"/>
          <w:lang w:val="hr"/>
        </w:rPr>
        <w:t>e i LED osvjetljenju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</w:p>
    <w:p w:rsidR="00F146E6" w:rsidRPr="00912A5A" w:rsidRDefault="00ED5F21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t>Punjenje uređaja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Spojite USB-C kabel na priključak za punjenje i drugi</w:t>
      </w:r>
      <w:r w:rsidR="004754FF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 xml:space="preserve">kraj kabela na USB adapter za napajanje </w:t>
      </w:r>
      <w:r w:rsidR="004754FF" w:rsidRPr="00912A5A">
        <w:rPr>
          <w:rFonts w:cstheme="minorHAnsi"/>
          <w:sz w:val="18"/>
          <w:szCs w:val="18"/>
          <w:lang w:val="hr"/>
        </w:rPr>
        <w:br/>
      </w:r>
      <w:r w:rsidRPr="00912A5A">
        <w:rPr>
          <w:rFonts w:cstheme="minorHAnsi"/>
          <w:sz w:val="18"/>
          <w:szCs w:val="18"/>
          <w:lang w:val="hr"/>
        </w:rPr>
        <w:t>(5V/1A do 3A)</w:t>
      </w:r>
      <w:r w:rsidR="004754FF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ili neki drugi USB izvor napajanja kao što je računalo.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USB adapter za </w:t>
      </w:r>
      <w:r w:rsidR="004754FF" w:rsidRPr="00912A5A">
        <w:rPr>
          <w:rFonts w:cstheme="minorHAnsi"/>
          <w:sz w:val="18"/>
          <w:szCs w:val="18"/>
          <w:lang w:val="hr"/>
        </w:rPr>
        <w:t>punjenje</w:t>
      </w:r>
      <w:r w:rsidRPr="00912A5A">
        <w:rPr>
          <w:rFonts w:cstheme="minorHAnsi"/>
          <w:sz w:val="18"/>
          <w:szCs w:val="18"/>
          <w:lang w:val="hr"/>
        </w:rPr>
        <w:t xml:space="preserve"> nije uključen.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Potpuno napunjen:</w:t>
      </w:r>
      <w:r w:rsidR="00F348D5">
        <w:rPr>
          <w:rFonts w:cstheme="minorHAnsi"/>
          <w:sz w:val="18"/>
          <w:szCs w:val="18"/>
          <w:lang w:val="hr"/>
        </w:rPr>
        <w:t xml:space="preserve"> 4</w:t>
      </w:r>
      <w:r w:rsidRPr="00912A5A">
        <w:rPr>
          <w:rFonts w:cstheme="minorHAnsi"/>
          <w:sz w:val="18"/>
          <w:szCs w:val="18"/>
          <w:lang w:val="hr"/>
        </w:rPr>
        <w:t xml:space="preserve"> LED </w:t>
      </w:r>
      <w:r w:rsidR="00F348D5">
        <w:rPr>
          <w:rFonts w:cstheme="minorHAnsi"/>
          <w:sz w:val="18"/>
          <w:szCs w:val="18"/>
          <w:lang w:val="hr"/>
        </w:rPr>
        <w:t>lampice će svijetliti statično ako je uređaj uključen, ako je uređaj ugašen LED lampice će se ugasiti</w:t>
      </w:r>
      <w:r w:rsidRPr="00912A5A">
        <w:rPr>
          <w:rFonts w:cstheme="minorHAnsi"/>
          <w:sz w:val="18"/>
          <w:szCs w:val="18"/>
          <w:lang w:val="hr"/>
        </w:rPr>
        <w:t xml:space="preserve">. Kada je </w:t>
      </w:r>
      <w:r w:rsidR="004754FF" w:rsidRPr="00912A5A">
        <w:rPr>
          <w:rFonts w:cstheme="minorHAnsi"/>
          <w:sz w:val="18"/>
          <w:szCs w:val="18"/>
          <w:lang w:val="hr"/>
        </w:rPr>
        <w:t>razina baterije</w:t>
      </w:r>
      <w:r w:rsidRPr="00912A5A">
        <w:rPr>
          <w:rFonts w:cstheme="minorHAnsi"/>
          <w:sz w:val="18"/>
          <w:szCs w:val="18"/>
          <w:lang w:val="hr"/>
        </w:rPr>
        <w:t xml:space="preserve"> niska, zvučnik će napraviti ton.</w:t>
      </w:r>
      <w:r w:rsidR="004754FF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Ovaj uređaj ne podržava punjenje drugih uređaja.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Ne povezuj</w:t>
      </w:r>
      <w:r w:rsidR="004754FF" w:rsidRPr="00912A5A">
        <w:rPr>
          <w:rFonts w:cstheme="minorHAnsi"/>
          <w:sz w:val="18"/>
          <w:szCs w:val="18"/>
          <w:lang w:val="hr"/>
        </w:rPr>
        <w:t>te</w:t>
      </w:r>
      <w:r w:rsidRPr="00912A5A">
        <w:rPr>
          <w:rFonts w:cstheme="minorHAnsi"/>
          <w:sz w:val="18"/>
          <w:szCs w:val="18"/>
          <w:lang w:val="hr"/>
        </w:rPr>
        <w:t xml:space="preserve"> druge uređaje kao što su telefoni </w:t>
      </w:r>
      <w:r w:rsidR="004754FF" w:rsidRPr="00912A5A">
        <w:rPr>
          <w:rFonts w:cstheme="minorHAnsi"/>
          <w:sz w:val="18"/>
          <w:szCs w:val="18"/>
          <w:lang w:val="hr"/>
        </w:rPr>
        <w:t>na</w:t>
      </w:r>
      <w:r w:rsidR="004754FF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USB-C priključ</w:t>
      </w:r>
      <w:r w:rsidR="004754FF" w:rsidRPr="00912A5A">
        <w:rPr>
          <w:rFonts w:cstheme="minorHAnsi"/>
          <w:sz w:val="18"/>
          <w:szCs w:val="18"/>
          <w:lang w:val="hr"/>
        </w:rPr>
        <w:t>ak</w:t>
      </w:r>
      <w:r w:rsidRPr="00912A5A">
        <w:rPr>
          <w:rFonts w:cstheme="minorHAnsi"/>
          <w:sz w:val="18"/>
          <w:szCs w:val="18"/>
          <w:lang w:val="hr"/>
        </w:rPr>
        <w:t xml:space="preserve"> za punjenje.</w:t>
      </w:r>
    </w:p>
    <w:p w:rsidR="00F146E6" w:rsidRPr="00912A5A" w:rsidRDefault="004754FF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>Održavanje</w:t>
      </w:r>
      <w:r w:rsidR="00F146E6" w:rsidRPr="00912A5A">
        <w:rPr>
          <w:rFonts w:cstheme="minorHAnsi"/>
          <w:sz w:val="18"/>
          <w:szCs w:val="18"/>
          <w:lang w:val="hr"/>
        </w:rPr>
        <w:t xml:space="preserve"> baterije: Da biste zaštitili bateriju, nemojte koristiti</w:t>
      </w:r>
      <w:r w:rsidRPr="00912A5A">
        <w:rPr>
          <w:rFonts w:cstheme="minorHAnsi"/>
          <w:sz w:val="18"/>
          <w:szCs w:val="18"/>
        </w:rPr>
        <w:t xml:space="preserve"> </w:t>
      </w:r>
      <w:r w:rsidR="00F146E6" w:rsidRPr="00912A5A">
        <w:rPr>
          <w:rFonts w:cstheme="minorHAnsi"/>
          <w:sz w:val="18"/>
          <w:szCs w:val="18"/>
          <w:lang w:val="hr"/>
        </w:rPr>
        <w:t>zvučnik dok se puni.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</w:p>
    <w:p w:rsidR="00F146E6" w:rsidRPr="00912A5A" w:rsidRDefault="00F146E6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t>Upute za upozorenje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Nemojte koristiti ili </w:t>
      </w:r>
      <w:r w:rsidR="003F169D" w:rsidRPr="00912A5A">
        <w:rPr>
          <w:rFonts w:cstheme="minorHAnsi"/>
          <w:sz w:val="18"/>
          <w:szCs w:val="18"/>
          <w:lang w:val="hr"/>
        </w:rPr>
        <w:t>odlagati</w:t>
      </w:r>
      <w:r w:rsidRPr="00912A5A">
        <w:rPr>
          <w:rFonts w:cstheme="minorHAnsi"/>
          <w:sz w:val="18"/>
          <w:szCs w:val="18"/>
          <w:lang w:val="hr"/>
        </w:rPr>
        <w:t xml:space="preserve"> zvučnik u </w:t>
      </w:r>
      <w:r w:rsidR="003F169D" w:rsidRPr="00912A5A">
        <w:rPr>
          <w:rFonts w:cstheme="minorHAnsi"/>
          <w:sz w:val="18"/>
          <w:szCs w:val="18"/>
          <w:lang w:val="hr"/>
        </w:rPr>
        <w:t>blizini ekstremnih</w:t>
      </w:r>
      <w:r w:rsidR="003F169D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temperatur</w:t>
      </w:r>
      <w:r w:rsidR="003F169D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Držite ga podalje od svega što stvara toplinu kao što </w:t>
      </w:r>
      <w:r w:rsidR="003F169D" w:rsidRPr="00912A5A">
        <w:rPr>
          <w:rFonts w:cstheme="minorHAnsi"/>
          <w:sz w:val="18"/>
          <w:szCs w:val="18"/>
          <w:lang w:val="hr"/>
        </w:rPr>
        <w:t>su</w:t>
      </w:r>
      <w:r w:rsidR="003F169D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>radijatori i peći.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Čuvati na </w:t>
      </w:r>
      <w:r w:rsidR="003F169D" w:rsidRPr="00912A5A">
        <w:rPr>
          <w:rFonts w:cstheme="minorHAnsi"/>
          <w:sz w:val="18"/>
          <w:szCs w:val="18"/>
          <w:lang w:val="hr"/>
        </w:rPr>
        <w:t xml:space="preserve">sobnoj temperaturi </w:t>
      </w:r>
      <w:r w:rsidRPr="00912A5A">
        <w:rPr>
          <w:rFonts w:cstheme="minorHAnsi"/>
          <w:sz w:val="18"/>
          <w:szCs w:val="18"/>
          <w:lang w:val="hr"/>
        </w:rPr>
        <w:t>i suhom području.</w:t>
      </w:r>
    </w:p>
    <w:p w:rsidR="00F146E6" w:rsidRPr="00912A5A" w:rsidRDefault="00F146E6" w:rsidP="00F146E6">
      <w:pPr>
        <w:spacing w:after="0"/>
        <w:rPr>
          <w:rFonts w:cstheme="minorHAnsi"/>
          <w:sz w:val="18"/>
          <w:szCs w:val="18"/>
        </w:rPr>
      </w:pPr>
      <w:r w:rsidRPr="00912A5A">
        <w:rPr>
          <w:rFonts w:cstheme="minorHAnsi"/>
          <w:sz w:val="18"/>
          <w:szCs w:val="18"/>
          <w:lang w:val="hr"/>
        </w:rPr>
        <w:t xml:space="preserve">Da biste produžili vijek trajanja zvučnika, izbjegavajte reprodukciju glazbe </w:t>
      </w:r>
      <w:r w:rsidR="003F169D" w:rsidRPr="00912A5A">
        <w:rPr>
          <w:rFonts w:cstheme="minorHAnsi"/>
          <w:sz w:val="18"/>
          <w:szCs w:val="18"/>
          <w:lang w:val="hr"/>
        </w:rPr>
        <w:t>na maksimalnoj glasnoći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F146E6" w:rsidRPr="00912A5A" w:rsidRDefault="003F169D" w:rsidP="00F146E6">
      <w:pPr>
        <w:spacing w:after="0"/>
        <w:rPr>
          <w:rFonts w:cstheme="minorHAnsi"/>
          <w:b/>
          <w:bCs/>
          <w:sz w:val="18"/>
          <w:szCs w:val="18"/>
        </w:rPr>
      </w:pPr>
      <w:r w:rsidRPr="00912A5A">
        <w:rPr>
          <w:rFonts w:cstheme="minorHAnsi"/>
          <w:b/>
          <w:bCs/>
          <w:sz w:val="18"/>
          <w:szCs w:val="18"/>
          <w:lang w:val="hr"/>
        </w:rPr>
        <w:br/>
      </w:r>
      <w:r w:rsidR="00F146E6" w:rsidRPr="00912A5A">
        <w:rPr>
          <w:rFonts w:cstheme="minorHAnsi"/>
          <w:b/>
          <w:bCs/>
          <w:sz w:val="18"/>
          <w:szCs w:val="18"/>
          <w:lang w:val="hr"/>
        </w:rPr>
        <w:t>Čišćenje i održavanje</w:t>
      </w:r>
    </w:p>
    <w:p w:rsidR="00F146E6" w:rsidRDefault="00F146E6" w:rsidP="00F146E6">
      <w:pPr>
        <w:spacing w:after="0"/>
        <w:rPr>
          <w:rFonts w:cstheme="minorHAnsi"/>
          <w:sz w:val="18"/>
          <w:szCs w:val="18"/>
          <w:lang w:val="hr"/>
        </w:rPr>
      </w:pPr>
      <w:r w:rsidRPr="00912A5A">
        <w:rPr>
          <w:rFonts w:cstheme="minorHAnsi"/>
          <w:sz w:val="18"/>
          <w:szCs w:val="18"/>
          <w:lang w:val="hr"/>
        </w:rPr>
        <w:t>Očistite proizvod suhom krpom. Za čvršće</w:t>
      </w:r>
      <w:r w:rsidR="003F169D" w:rsidRPr="00912A5A">
        <w:rPr>
          <w:rFonts w:cstheme="minorHAnsi"/>
          <w:sz w:val="18"/>
          <w:szCs w:val="18"/>
        </w:rPr>
        <w:t xml:space="preserve"> </w:t>
      </w:r>
      <w:r w:rsidRPr="00912A5A">
        <w:rPr>
          <w:rFonts w:cstheme="minorHAnsi"/>
          <w:sz w:val="18"/>
          <w:szCs w:val="18"/>
          <w:lang w:val="hr"/>
        </w:rPr>
        <w:t xml:space="preserve">mrlje, koristite vlažnu krpu s </w:t>
      </w:r>
      <w:r w:rsidR="00500FD5" w:rsidRPr="00912A5A">
        <w:rPr>
          <w:rFonts w:cstheme="minorHAnsi"/>
          <w:sz w:val="18"/>
          <w:szCs w:val="18"/>
          <w:lang w:val="hr"/>
        </w:rPr>
        <w:t>malo blagog</w:t>
      </w:r>
      <w:r w:rsidRPr="00912A5A">
        <w:rPr>
          <w:rFonts w:cstheme="minorHAnsi"/>
          <w:sz w:val="18"/>
          <w:szCs w:val="18"/>
          <w:lang w:val="hr"/>
        </w:rPr>
        <w:t xml:space="preserve"> deterdžent</w:t>
      </w:r>
      <w:r w:rsidR="00500FD5" w:rsidRPr="00912A5A">
        <w:rPr>
          <w:rFonts w:cstheme="minorHAnsi"/>
          <w:sz w:val="18"/>
          <w:szCs w:val="18"/>
          <w:lang w:val="hr"/>
        </w:rPr>
        <w:t>a</w:t>
      </w:r>
      <w:r w:rsidRPr="00912A5A">
        <w:rPr>
          <w:rFonts w:cstheme="minorHAnsi"/>
          <w:sz w:val="18"/>
          <w:szCs w:val="18"/>
          <w:lang w:val="hr"/>
        </w:rPr>
        <w:t>.</w:t>
      </w:r>
    </w:p>
    <w:p w:rsidR="003A2BAA" w:rsidRDefault="003A2BAA" w:rsidP="00F146E6">
      <w:pPr>
        <w:spacing w:after="0"/>
        <w:rPr>
          <w:rFonts w:cstheme="minorHAnsi"/>
          <w:sz w:val="18"/>
          <w:szCs w:val="18"/>
          <w:lang w:val="hr"/>
        </w:rPr>
      </w:pPr>
    </w:p>
    <w:p w:rsidR="003A2BAA" w:rsidRPr="005867F2" w:rsidRDefault="005867F2" w:rsidP="00C477CD">
      <w:pPr>
        <w:spacing w:after="0"/>
        <w:rPr>
          <w:sz w:val="18"/>
          <w:szCs w:val="18"/>
          <w:lang w:val="hr"/>
        </w:rPr>
      </w:pPr>
      <w:r w:rsidRPr="005867F2">
        <w:rPr>
          <w:sz w:val="18"/>
          <w:szCs w:val="18"/>
          <w:lang w:val="hr"/>
        </w:rPr>
        <w:t>Izjava o sukladnosti na hrvatskom jeziku nalazi se na:</w:t>
      </w:r>
    </w:p>
    <w:p w:rsidR="005867F2" w:rsidRPr="005867F2" w:rsidRDefault="005867F2" w:rsidP="00C477CD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  <w:lang w:val="hr"/>
        </w:rPr>
        <w:t>h</w:t>
      </w:r>
      <w:r w:rsidRPr="005867F2">
        <w:rPr>
          <w:sz w:val="18"/>
          <w:szCs w:val="18"/>
          <w:lang w:val="hr"/>
        </w:rPr>
        <w:t>ttp://www.feniks-info.hr/IzjaveSukladnosti</w:t>
      </w:r>
    </w:p>
    <w:p w:rsidR="003A2BAA" w:rsidRDefault="00F348D5" w:rsidP="00F146E6">
      <w:pPr>
        <w:spacing w:after="0"/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760A7" wp14:editId="0653A670">
            <wp:simplePos x="0" y="0"/>
            <wp:positionH relativeFrom="page">
              <wp:posOffset>296593</wp:posOffset>
            </wp:positionH>
            <wp:positionV relativeFrom="page">
              <wp:posOffset>7350125</wp:posOffset>
            </wp:positionV>
            <wp:extent cx="426085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0280" y="20960"/>
                <wp:lineTo x="2028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BAA" w:rsidRPr="00912A5A" w:rsidRDefault="003A2BAA" w:rsidP="00EF210A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  <w:lang w:val="hr"/>
        </w:rPr>
        <w:t xml:space="preserve">Zbrinjavanje električnih i elektroničkih uređaja Direktiva EU 2012/19/EU Ovaj se proizvod ne smije tretirati kao običan kućni otpad, već se mora vratiti na sabirno mjesto za recikliranje električnih i elektroničkih uređaja. Dodatne informacije dostupne su u vašoj općini, uslugama zbrinjavanja otpada vaše općine ili prodavaču </w:t>
      </w:r>
      <w:r w:rsidR="00563A8F">
        <w:rPr>
          <w:sz w:val="18"/>
          <w:szCs w:val="18"/>
          <w:lang w:val="hr"/>
        </w:rPr>
        <w:t>kod</w:t>
      </w:r>
      <w:r>
        <w:rPr>
          <w:sz w:val="18"/>
          <w:szCs w:val="18"/>
          <w:lang w:val="hr"/>
        </w:rPr>
        <w:t xml:space="preserve"> koje</w:t>
      </w:r>
      <w:r w:rsidR="00563A8F">
        <w:rPr>
          <w:sz w:val="18"/>
          <w:szCs w:val="18"/>
          <w:lang w:val="hr"/>
        </w:rPr>
        <w:t>g</w:t>
      </w:r>
      <w:r>
        <w:rPr>
          <w:sz w:val="18"/>
          <w:szCs w:val="18"/>
          <w:lang w:val="hr"/>
        </w:rPr>
        <w:t xml:space="preserve"> ste kupili proizvod.</w:t>
      </w:r>
    </w:p>
    <w:p w:rsidR="003A2BAA" w:rsidRPr="00912A5A" w:rsidRDefault="003A2BAA" w:rsidP="00F146E6">
      <w:pPr>
        <w:spacing w:after="0"/>
        <w:rPr>
          <w:rFonts w:cstheme="minorHAnsi"/>
          <w:sz w:val="18"/>
          <w:szCs w:val="18"/>
        </w:rPr>
      </w:pPr>
    </w:p>
    <w:sectPr w:rsidR="003A2BAA" w:rsidRPr="00912A5A" w:rsidSect="009157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8D9" w:rsidRDefault="00F208D9" w:rsidP="00912A5A">
      <w:pPr>
        <w:spacing w:after="0" w:line="240" w:lineRule="auto"/>
      </w:pPr>
      <w:r>
        <w:separator/>
      </w:r>
    </w:p>
  </w:endnote>
  <w:endnote w:type="continuationSeparator" w:id="0">
    <w:p w:rsidR="00F208D9" w:rsidRDefault="00F208D9" w:rsidP="0091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8D9" w:rsidRDefault="00F208D9" w:rsidP="00912A5A">
      <w:pPr>
        <w:spacing w:after="0" w:line="240" w:lineRule="auto"/>
      </w:pPr>
      <w:r>
        <w:separator/>
      </w:r>
    </w:p>
  </w:footnote>
  <w:footnote w:type="continuationSeparator" w:id="0">
    <w:p w:rsidR="00F208D9" w:rsidRDefault="00F208D9" w:rsidP="0091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A8E" w:rsidRDefault="00AD3A8E">
    <w:pPr>
      <w:pStyle w:val="Header"/>
    </w:pPr>
  </w:p>
  <w:p w:rsidR="00AD3A8E" w:rsidRDefault="00AD3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E6"/>
    <w:rsid w:val="001A1BF4"/>
    <w:rsid w:val="001E13BF"/>
    <w:rsid w:val="002B1176"/>
    <w:rsid w:val="002F3965"/>
    <w:rsid w:val="00386A8A"/>
    <w:rsid w:val="003A2BAA"/>
    <w:rsid w:val="003B2B55"/>
    <w:rsid w:val="003F169D"/>
    <w:rsid w:val="004754FF"/>
    <w:rsid w:val="004C755E"/>
    <w:rsid w:val="00500FD5"/>
    <w:rsid w:val="005019F2"/>
    <w:rsid w:val="00563A8F"/>
    <w:rsid w:val="0058468A"/>
    <w:rsid w:val="00585439"/>
    <w:rsid w:val="005867F2"/>
    <w:rsid w:val="006F5487"/>
    <w:rsid w:val="00912A5A"/>
    <w:rsid w:val="009157FC"/>
    <w:rsid w:val="009B4D7B"/>
    <w:rsid w:val="00A82623"/>
    <w:rsid w:val="00A93EB9"/>
    <w:rsid w:val="00AD3A8E"/>
    <w:rsid w:val="00AE7DB8"/>
    <w:rsid w:val="00B5678F"/>
    <w:rsid w:val="00C346F6"/>
    <w:rsid w:val="00C50463"/>
    <w:rsid w:val="00CF1AA2"/>
    <w:rsid w:val="00ED5F21"/>
    <w:rsid w:val="00F146E6"/>
    <w:rsid w:val="00F208D9"/>
    <w:rsid w:val="00F348D5"/>
    <w:rsid w:val="00F75B3D"/>
    <w:rsid w:val="00F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F502"/>
  <w15:chartTrackingRefBased/>
  <w15:docId w15:val="{9AFD2AB9-14E3-4AE2-99C3-41E19DC1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D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5A"/>
  </w:style>
  <w:style w:type="paragraph" w:styleId="Footer">
    <w:name w:val="footer"/>
    <w:basedOn w:val="Normal"/>
    <w:link w:val="FooterChar"/>
    <w:uiPriority w:val="99"/>
    <w:unhideWhenUsed/>
    <w:rsid w:val="0091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4093-CA9E-4DCE-B16D-FBE14CB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20</cp:revision>
  <cp:lastPrinted>2023-04-25T13:51:00Z</cp:lastPrinted>
  <dcterms:created xsi:type="dcterms:W3CDTF">2023-04-25T08:46:00Z</dcterms:created>
  <dcterms:modified xsi:type="dcterms:W3CDTF">2023-04-26T07:08:00Z</dcterms:modified>
  <cp:category/>
</cp:coreProperties>
</file>